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2019</w:t>
      </w:r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年定向中国人民大学选调应届毕业生报名表</w:t>
      </w:r>
    </w:p>
    <w:tbl>
      <w:tblPr>
        <w:tblStyle w:val="5"/>
        <w:tblW w:w="9127" w:type="dxa"/>
        <w:jc w:val="center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</w:t>
      </w:r>
      <w:r>
        <w:rPr>
          <w:rFonts w:hint="eastAsia" w:eastAsia="黑体"/>
          <w:sz w:val="24"/>
          <w:lang w:val="en-US" w:eastAsia="zh-CN"/>
        </w:rPr>
        <w:t>学生就业创业指导中心406办公室</w:t>
      </w:r>
      <w:r>
        <w:rPr>
          <w:rFonts w:hint="eastAsia" w:eastAsia="黑体"/>
          <w:sz w:val="24"/>
        </w:rPr>
        <w:t>。</w:t>
      </w:r>
      <w:bookmarkStart w:id="0" w:name="_GoBack"/>
      <w:bookmarkEnd w:id="0"/>
    </w:p>
    <w:sectPr>
      <w:footerReference r:id="rId3" w:type="default"/>
      <w:pgSz w:w="11907" w:h="16840"/>
      <w:pgMar w:top="1985" w:right="1418" w:bottom="1758" w:left="1418" w:header="851" w:footer="1531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color w:val="FFFFFF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ascii="宋体" w:hAnsi="宋体"/>
        <w:sz w:val="28"/>
        <w:szCs w:val="28"/>
      </w:rPr>
      <w:t xml:space="preserve"> —</w:t>
    </w:r>
    <w:r>
      <w:rPr>
        <w:rStyle w:val="4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38B8"/>
    <w:rsid w:val="6D535020"/>
    <w:rsid w:val="7D1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2018-10-11T09:08:00Z</dcterms:created>
  <dc:creator>mhbmhb2000</dc:creator>
  <cp:lastModifiedBy>mhbmhb2000</cp:lastModifiedBy>
  <dcterms:modified xsi:type="dcterms:W3CDTF">2018-10-11T09:08:55Z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