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项目及评分标准：</w:t>
      </w:r>
    </w:p>
    <w:tbl>
      <w:tblPr>
        <w:tblW w:w="8306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"/>
        <w:gridCol w:w="3723"/>
        <w:gridCol w:w="1747"/>
        <w:gridCol w:w="201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4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drawing>
                <wp:inline distT="0" distB="0" distL="114300" distR="114300">
                  <wp:extent cx="2200275" cy="1190625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drawing>
                <wp:inline distT="0" distB="0" distL="114300" distR="114300">
                  <wp:extent cx="2876550" cy="714375"/>
                  <wp:effectExtent l="0" t="0" r="0" b="0"/>
                  <wp:docPr id="2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 标 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准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     性  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   内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容</w:t>
            </w:r>
          </w:p>
        </w:tc>
        <w:tc>
          <w:tcPr>
            <w:tcW w:w="17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0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中长跑</w:t>
            </w:r>
          </w:p>
        </w:tc>
        <w:tc>
          <w:tcPr>
            <w:tcW w:w="17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5分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0秒（含）以内</w:t>
            </w:r>
          </w:p>
        </w:tc>
        <w:tc>
          <w:tcPr>
            <w:tcW w:w="20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5分00秒（含）以内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3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立定跳远</w:t>
            </w:r>
          </w:p>
        </w:tc>
        <w:tc>
          <w:tcPr>
            <w:tcW w:w="17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2米（含）以上</w:t>
            </w:r>
          </w:p>
        </w:tc>
        <w:tc>
          <w:tcPr>
            <w:tcW w:w="20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bdr w:val="none" w:color="auto" w:sz="0" w:space="0"/>
              </w:rPr>
              <w:t>1.58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米（含）以上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7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bdr w:val="none" w:color="auto" w:sz="0" w:space="0"/>
              </w:rPr>
              <w:t>俯卧撑（女：仰卧起坐）</w:t>
            </w:r>
          </w:p>
        </w:tc>
        <w:tc>
          <w:tcPr>
            <w:tcW w:w="174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bdr w:val="none" w:color="auto" w:sz="0" w:space="0"/>
              </w:rPr>
              <w:t>50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个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2分钟</w:t>
            </w:r>
          </w:p>
        </w:tc>
        <w:tc>
          <w:tcPr>
            <w:tcW w:w="20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个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  <w:bdr w:val="none" w:color="auto" w:sz="0" w:space="0"/>
              </w:rPr>
              <w:t>/3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分钟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06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注：中长跑：男子为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  <w:bdr w:val="none" w:color="auto" w:sz="0" w:space="0"/>
              </w:rPr>
              <w:t>1000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米、女子为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  <w:bdr w:val="none" w:color="auto" w:sz="0" w:space="0"/>
              </w:rPr>
              <w:t>800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米。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  <w:bdr w:val="none" w:color="auto" w:sz="0" w:space="0"/>
              </w:rPr>
              <w:t> 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体能测试为淘汰项，凡有两项（含以上）不合格者，体能测试为不合格，全部考试终止。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749A5"/>
    <w:rsid w:val="042749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2018-11-09T09:17:00Z</dcterms:created>
  <dc:creator>ASUS</dc:creator>
  <cp:lastModifiedBy>ASUS</cp:lastModifiedBy>
  <dcterms:modified xsi:type="dcterms:W3CDTF">2018-11-09T09:17:08Z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