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7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79"/>
        <w:gridCol w:w="1244"/>
        <w:gridCol w:w="1395"/>
        <w:gridCol w:w="2459"/>
        <w:gridCol w:w="1410"/>
        <w:gridCol w:w="21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9761" w:type="dxa"/>
            <w:gridSpan w:val="6"/>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4"/>
                <w:szCs w:val="24"/>
                <w:u w:val="none"/>
              </w:rPr>
            </w:pPr>
            <w:bookmarkStart w:id="0" w:name="_GoBack"/>
            <w:bookmarkEnd w:id="0"/>
            <w:r>
              <w:rPr>
                <w:rFonts w:hint="eastAsia" w:ascii="宋体" w:hAnsi="宋体" w:eastAsia="宋体" w:cs="宋体"/>
                <w:i w:val="0"/>
                <w:color w:val="000000"/>
                <w:kern w:val="0"/>
                <w:sz w:val="24"/>
                <w:szCs w:val="24"/>
                <w:u w:val="none"/>
                <w:lang w:val="en-US" w:eastAsia="zh-CN" w:bidi="ar"/>
              </w:rPr>
              <w:t>2019年浙江省长兴县县级医疗卫生单位招聘优秀卫生人才和紧缺急需岗位卫生人才计划表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单 位</w:t>
            </w: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引进人数</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岗位</w:t>
            </w:r>
          </w:p>
        </w:tc>
        <w:tc>
          <w:tcPr>
            <w:tcW w:w="24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可报名专业</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是否紧缺急需岗位</w:t>
            </w:r>
          </w:p>
        </w:tc>
        <w:tc>
          <w:tcPr>
            <w:tcW w:w="21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其他条件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5" w:hRule="atLeast"/>
        </w:trPr>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浙医二院长兴院区（长兴县人民医院26名）</w:t>
            </w: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院前急救</w:t>
            </w:r>
          </w:p>
        </w:tc>
        <w:tc>
          <w:tcPr>
            <w:tcW w:w="24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临床医学/急诊医学</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21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病理诊断</w:t>
            </w:r>
          </w:p>
        </w:tc>
        <w:tc>
          <w:tcPr>
            <w:tcW w:w="24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临床医学</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21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5"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儿科</w:t>
            </w:r>
          </w:p>
        </w:tc>
        <w:tc>
          <w:tcPr>
            <w:tcW w:w="24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临床医学/儿科学</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21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神经外科</w:t>
            </w:r>
          </w:p>
        </w:tc>
        <w:tc>
          <w:tcPr>
            <w:tcW w:w="24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临床医学/外科学</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c>
          <w:tcPr>
            <w:tcW w:w="21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硕士研究生及以上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普外科（疝和血管外科）</w:t>
            </w:r>
          </w:p>
        </w:tc>
        <w:tc>
          <w:tcPr>
            <w:tcW w:w="24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临床医学/外科学</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c>
          <w:tcPr>
            <w:tcW w:w="21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硕士研究生及以上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普外科（疝和血管外科）</w:t>
            </w:r>
          </w:p>
        </w:tc>
        <w:tc>
          <w:tcPr>
            <w:tcW w:w="24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临床医学/外科学</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c>
          <w:tcPr>
            <w:tcW w:w="21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妇产科</w:t>
            </w:r>
          </w:p>
        </w:tc>
        <w:tc>
          <w:tcPr>
            <w:tcW w:w="24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临床医学/妇产科学</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c>
          <w:tcPr>
            <w:tcW w:w="21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神经内科（脑电）</w:t>
            </w:r>
          </w:p>
        </w:tc>
        <w:tc>
          <w:tcPr>
            <w:tcW w:w="24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临床医学</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c>
          <w:tcPr>
            <w:tcW w:w="21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营养科</w:t>
            </w:r>
          </w:p>
        </w:tc>
        <w:tc>
          <w:tcPr>
            <w:tcW w:w="24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临床医学</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c>
          <w:tcPr>
            <w:tcW w:w="21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骨科</w:t>
            </w:r>
          </w:p>
        </w:tc>
        <w:tc>
          <w:tcPr>
            <w:tcW w:w="24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临床医学/外科学(骨外)</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c>
          <w:tcPr>
            <w:tcW w:w="21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硕士研究生及以上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骨科</w:t>
            </w:r>
          </w:p>
        </w:tc>
        <w:tc>
          <w:tcPr>
            <w:tcW w:w="24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临床医学/外科学（骨外）</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c>
          <w:tcPr>
            <w:tcW w:w="21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整形外科</w:t>
            </w:r>
          </w:p>
        </w:tc>
        <w:tc>
          <w:tcPr>
            <w:tcW w:w="24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临床医学/外科学</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c>
          <w:tcPr>
            <w:tcW w:w="21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0"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麻醉科</w:t>
            </w:r>
          </w:p>
        </w:tc>
        <w:tc>
          <w:tcPr>
            <w:tcW w:w="24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临床医学/麻醉学</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是</w:t>
            </w:r>
          </w:p>
        </w:tc>
        <w:tc>
          <w:tcPr>
            <w:tcW w:w="21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0" w:hRule="atLeast"/>
        </w:trPr>
        <w:tc>
          <w:tcPr>
            <w:tcW w:w="1079" w:type="dxa"/>
            <w:vMerge w:val="continue"/>
            <w:tcBorders>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pP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麻醉科</w:t>
            </w:r>
          </w:p>
        </w:tc>
        <w:tc>
          <w:tcPr>
            <w:tcW w:w="24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临床医学/麻醉学</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否</w:t>
            </w:r>
          </w:p>
        </w:tc>
        <w:tc>
          <w:tcPr>
            <w:tcW w:w="21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消化内科</w:t>
            </w:r>
          </w:p>
        </w:tc>
        <w:tc>
          <w:tcPr>
            <w:tcW w:w="24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临床医学/内科学/中医学</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c>
          <w:tcPr>
            <w:tcW w:w="21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硕士研究生及以上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消化内科</w:t>
            </w:r>
          </w:p>
        </w:tc>
        <w:tc>
          <w:tcPr>
            <w:tcW w:w="24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临床医学/内科学</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c>
          <w:tcPr>
            <w:tcW w:w="21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5"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急诊科</w:t>
            </w:r>
          </w:p>
        </w:tc>
        <w:tc>
          <w:tcPr>
            <w:tcW w:w="24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临床医学/内科学/外科学</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c>
          <w:tcPr>
            <w:tcW w:w="21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硕士研究生及以上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5"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放射技术</w:t>
            </w:r>
          </w:p>
        </w:tc>
        <w:tc>
          <w:tcPr>
            <w:tcW w:w="24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医学影像学/医学影像技术</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c>
          <w:tcPr>
            <w:tcW w:w="21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5"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病理技术</w:t>
            </w:r>
          </w:p>
        </w:tc>
        <w:tc>
          <w:tcPr>
            <w:tcW w:w="24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临床医学/医学检验技术</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c>
          <w:tcPr>
            <w:tcW w:w="21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5"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护理</w:t>
            </w:r>
          </w:p>
        </w:tc>
        <w:tc>
          <w:tcPr>
            <w:tcW w:w="24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护理学</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c>
          <w:tcPr>
            <w:tcW w:w="21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硕士研究生及以上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5"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检验科</w:t>
            </w:r>
          </w:p>
        </w:tc>
        <w:tc>
          <w:tcPr>
            <w:tcW w:w="24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医学检验技术</w:t>
            </w:r>
            <w:r>
              <w:rPr>
                <w:rStyle w:val="4"/>
                <w:lang w:val="en-US" w:eastAsia="zh-CN" w:bidi="ar"/>
              </w:rPr>
              <w:t>/临床检验诊断学</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c>
          <w:tcPr>
            <w:tcW w:w="21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0" w:hRule="atLeast"/>
        </w:trPr>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长兴县中医院（20名）</w:t>
            </w: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急诊科医师</w:t>
            </w:r>
          </w:p>
        </w:tc>
        <w:tc>
          <w:tcPr>
            <w:tcW w:w="24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临床医学/中西医结合/中医学</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21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5"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儿科医师</w:t>
            </w:r>
          </w:p>
        </w:tc>
        <w:tc>
          <w:tcPr>
            <w:tcW w:w="24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临床医学/中医学/中医儿科学</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21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0"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麻醉医师</w:t>
            </w:r>
          </w:p>
        </w:tc>
        <w:tc>
          <w:tcPr>
            <w:tcW w:w="24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麻醉学</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21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超声诊断医师</w:t>
            </w:r>
          </w:p>
        </w:tc>
        <w:tc>
          <w:tcPr>
            <w:tcW w:w="24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医学影像学/临床医学</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21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放射诊断医师</w:t>
            </w:r>
          </w:p>
        </w:tc>
        <w:tc>
          <w:tcPr>
            <w:tcW w:w="24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医学影像学/临床医学</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21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5"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耳鼻喉科医师</w:t>
            </w:r>
          </w:p>
        </w:tc>
        <w:tc>
          <w:tcPr>
            <w:tcW w:w="24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临床医学/中医五官科学</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21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0"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肿瘤科医师</w:t>
            </w:r>
          </w:p>
        </w:tc>
        <w:tc>
          <w:tcPr>
            <w:tcW w:w="24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临床医学/肿瘤学专业/中西医结合</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c>
          <w:tcPr>
            <w:tcW w:w="21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5"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骨伤科医师</w:t>
            </w:r>
          </w:p>
        </w:tc>
        <w:tc>
          <w:tcPr>
            <w:tcW w:w="24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临床医学/外科学（骨外）/中医骨伤科学</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c>
          <w:tcPr>
            <w:tcW w:w="21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5"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肾内科医师</w:t>
            </w:r>
          </w:p>
        </w:tc>
        <w:tc>
          <w:tcPr>
            <w:tcW w:w="24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临床医学/内科学(肾病)/中西医结合/中医内科学</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c>
          <w:tcPr>
            <w:tcW w:w="21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5"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呼吸内科医师</w:t>
            </w:r>
          </w:p>
        </w:tc>
        <w:tc>
          <w:tcPr>
            <w:tcW w:w="24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临床医学/呼吸内科学/中医内科学（呼吸方向）</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c>
          <w:tcPr>
            <w:tcW w:w="21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5"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泌尿外科医师</w:t>
            </w:r>
          </w:p>
        </w:tc>
        <w:tc>
          <w:tcPr>
            <w:tcW w:w="24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临床医学/外科学(泌尿外)</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c>
          <w:tcPr>
            <w:tcW w:w="21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普外科医师</w:t>
            </w:r>
          </w:p>
        </w:tc>
        <w:tc>
          <w:tcPr>
            <w:tcW w:w="24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临床医学/外科学</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c>
          <w:tcPr>
            <w:tcW w:w="21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5"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神经外科医师</w:t>
            </w:r>
          </w:p>
        </w:tc>
        <w:tc>
          <w:tcPr>
            <w:tcW w:w="24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FF0000"/>
                <w:sz w:val="24"/>
                <w:szCs w:val="24"/>
                <w:u w:val="none"/>
              </w:rPr>
            </w:pPr>
            <w:r>
              <w:rPr>
                <w:rFonts w:hint="eastAsia" w:ascii="仿宋" w:hAnsi="仿宋" w:eastAsia="仿宋" w:cs="仿宋"/>
                <w:i w:val="0"/>
                <w:color w:val="000000"/>
                <w:kern w:val="0"/>
                <w:sz w:val="24"/>
                <w:szCs w:val="24"/>
                <w:u w:val="none"/>
                <w:lang w:val="en-US" w:eastAsia="zh-CN" w:bidi="ar"/>
              </w:rPr>
              <w:t>临床医学/外科学(神外)</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c>
          <w:tcPr>
            <w:tcW w:w="21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护士</w:t>
            </w:r>
          </w:p>
        </w:tc>
        <w:tc>
          <w:tcPr>
            <w:tcW w:w="24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护理学</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21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长兴县妇幼保健院（13名）</w:t>
            </w: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妇产科</w:t>
            </w:r>
          </w:p>
        </w:tc>
        <w:tc>
          <w:tcPr>
            <w:tcW w:w="24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临床医学</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21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儿科</w:t>
            </w:r>
          </w:p>
        </w:tc>
        <w:tc>
          <w:tcPr>
            <w:tcW w:w="24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临床医学/儿科学</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21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医学影像</w:t>
            </w:r>
          </w:p>
        </w:tc>
        <w:tc>
          <w:tcPr>
            <w:tcW w:w="24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临床医学/医学影像学</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21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内科</w:t>
            </w:r>
          </w:p>
        </w:tc>
        <w:tc>
          <w:tcPr>
            <w:tcW w:w="24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临床医学</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c>
          <w:tcPr>
            <w:tcW w:w="21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外科</w:t>
            </w:r>
          </w:p>
        </w:tc>
        <w:tc>
          <w:tcPr>
            <w:tcW w:w="24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临床医学</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c>
          <w:tcPr>
            <w:tcW w:w="21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中医儿科</w:t>
            </w:r>
          </w:p>
        </w:tc>
        <w:tc>
          <w:tcPr>
            <w:tcW w:w="24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中医学</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c>
          <w:tcPr>
            <w:tcW w:w="21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硕士研究生及以上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儿保</w:t>
            </w:r>
          </w:p>
        </w:tc>
        <w:tc>
          <w:tcPr>
            <w:tcW w:w="24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临床医学</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w:t>
            </w:r>
          </w:p>
        </w:tc>
        <w:tc>
          <w:tcPr>
            <w:tcW w:w="21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护理</w:t>
            </w:r>
          </w:p>
        </w:tc>
        <w:tc>
          <w:tcPr>
            <w:tcW w:w="24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护理学</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是</w:t>
            </w:r>
          </w:p>
        </w:tc>
        <w:tc>
          <w:tcPr>
            <w:tcW w:w="21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长兴县第三人民医院（12名）</w:t>
            </w: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麻醉医师</w:t>
            </w:r>
          </w:p>
        </w:tc>
        <w:tc>
          <w:tcPr>
            <w:tcW w:w="24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麻醉学</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21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内科</w:t>
            </w:r>
          </w:p>
        </w:tc>
        <w:tc>
          <w:tcPr>
            <w:tcW w:w="24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临床医学</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21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公共卫生科</w:t>
            </w:r>
          </w:p>
        </w:tc>
        <w:tc>
          <w:tcPr>
            <w:tcW w:w="24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预防医学</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21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检验科</w:t>
            </w:r>
          </w:p>
        </w:tc>
        <w:tc>
          <w:tcPr>
            <w:tcW w:w="24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FF0000"/>
                <w:sz w:val="24"/>
                <w:szCs w:val="24"/>
                <w:u w:val="none"/>
              </w:rPr>
            </w:pPr>
            <w:r>
              <w:rPr>
                <w:rFonts w:hint="eastAsia" w:ascii="仿宋" w:hAnsi="仿宋" w:eastAsia="仿宋" w:cs="仿宋"/>
                <w:i w:val="0"/>
                <w:color w:val="000000"/>
                <w:kern w:val="0"/>
                <w:sz w:val="24"/>
                <w:szCs w:val="24"/>
                <w:u w:val="none"/>
                <w:lang w:val="en-US" w:eastAsia="zh-CN" w:bidi="ar"/>
              </w:rPr>
              <w:t>医学检验技术</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21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护理</w:t>
            </w:r>
          </w:p>
        </w:tc>
        <w:tc>
          <w:tcPr>
            <w:tcW w:w="24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护理学</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21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放射</w:t>
            </w:r>
          </w:p>
        </w:tc>
        <w:tc>
          <w:tcPr>
            <w:tcW w:w="24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FF0000"/>
                <w:sz w:val="24"/>
                <w:szCs w:val="24"/>
                <w:u w:val="none"/>
              </w:rPr>
            </w:pPr>
            <w:r>
              <w:rPr>
                <w:rFonts w:hint="eastAsia" w:ascii="仿宋" w:hAnsi="仿宋" w:eastAsia="仿宋" w:cs="仿宋"/>
                <w:i w:val="0"/>
                <w:color w:val="000000"/>
                <w:kern w:val="0"/>
                <w:sz w:val="24"/>
                <w:szCs w:val="24"/>
                <w:u w:val="none"/>
                <w:lang w:val="en-US" w:eastAsia="zh-CN" w:bidi="ar"/>
              </w:rPr>
              <w:t>医学影像学</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21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外科</w:t>
            </w:r>
          </w:p>
        </w:tc>
        <w:tc>
          <w:tcPr>
            <w:tcW w:w="24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临床医学/外科学</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21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儿科</w:t>
            </w:r>
          </w:p>
        </w:tc>
        <w:tc>
          <w:tcPr>
            <w:tcW w:w="24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临床医学</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21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长兴县疾病预防控制中心(4名)</w:t>
            </w: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疾病预防控制</w:t>
            </w:r>
          </w:p>
        </w:tc>
        <w:tc>
          <w:tcPr>
            <w:tcW w:w="24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预防医学</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21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卫生检验</w:t>
            </w:r>
          </w:p>
        </w:tc>
        <w:tc>
          <w:tcPr>
            <w:tcW w:w="24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卫生检验与检疫</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w:t>
            </w:r>
          </w:p>
        </w:tc>
        <w:tc>
          <w:tcPr>
            <w:tcW w:w="21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24"/>
                <w:szCs w:val="24"/>
                <w:u w:val="none"/>
              </w:rPr>
            </w:pPr>
          </w:p>
        </w:tc>
      </w:tr>
    </w:tbl>
    <w:p>
      <w:pPr>
        <w:keepNext w:val="0"/>
        <w:keepLines w:val="0"/>
        <w:pageBreakBefore w:val="0"/>
        <w:kinsoku/>
        <w:wordWrap/>
        <w:overflowPunct/>
        <w:topLinePunct w:val="0"/>
        <w:autoSpaceDE/>
        <w:autoSpaceDN/>
        <w:bidi w:val="0"/>
        <w:adjustRightInd/>
        <w:snapToGrid/>
        <w:spacing w:line="240" w:lineRule="exact"/>
        <w:outlineLvl w:val="9"/>
        <w:rPr>
          <w:rFonts w:hint="eastAsia" w:ascii="仿宋" w:hAnsi="仿宋" w:eastAsia="仿宋"/>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4F1787"/>
    <w:rsid w:val="284F1787"/>
    <w:rsid w:val="4CB57C1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font41"/>
    <w:basedOn w:val="2"/>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2018-11-09T08:09:00Z</dcterms:created>
  <dc:creator>Administrator</dc:creator>
  <cp:lastModifiedBy>xuran</cp:lastModifiedBy>
  <dcterms:modified xsi:type="dcterms:W3CDTF">2018-11-13T08:12:28Z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