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2018年保靖县纪委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</w:rPr>
        <w:t>监委公开遴选工作人员报名登记表</w:t>
      </w:r>
    </w:p>
    <w:p>
      <w:pPr>
        <w:spacing w:line="160" w:lineRule="exact"/>
        <w:jc w:val="center"/>
        <w:rPr>
          <w:rFonts w:eastAsia="华文中宋"/>
          <w:b/>
          <w:bCs/>
          <w:sz w:val="36"/>
        </w:rPr>
      </w:pPr>
    </w:p>
    <w:tbl>
      <w:tblPr>
        <w:tblStyle w:val="3"/>
        <w:tblW w:w="96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16"/>
        <w:gridCol w:w="1050"/>
        <w:gridCol w:w="994"/>
        <w:gridCol w:w="378"/>
        <w:gridCol w:w="1119"/>
        <w:gridCol w:w="1539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5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5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5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7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7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任 职 务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级时间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 考 职 位</w:t>
            </w:r>
          </w:p>
        </w:tc>
        <w:tc>
          <w:tcPr>
            <w:tcW w:w="72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3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本人通讯地址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72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1050" w:type="dxa"/>
          </w:tcPr>
          <w:p>
            <w:pPr>
              <w:spacing w:line="8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8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8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8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1" w:type="dxa"/>
            <w:gridSpan w:val="7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特长及奖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86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核情况</w:t>
            </w:r>
          </w:p>
        </w:tc>
        <w:tc>
          <w:tcPr>
            <w:tcW w:w="86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="宋体" w:hAnsi="宋体" w:eastAsia="仿宋_GB2312"/>
        </w:rPr>
      </w:pPr>
    </w:p>
    <w:tbl>
      <w:tblPr>
        <w:tblStyle w:val="3"/>
        <w:tblW w:w="9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44"/>
        <w:gridCol w:w="1204"/>
        <w:gridCol w:w="1315"/>
        <w:gridCol w:w="1235"/>
        <w:gridCol w:w="4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35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35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35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35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735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</w:trPr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05" w:type="dxa"/>
            <w:gridSpan w:val="5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（盖章）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spacing w:line="300" w:lineRule="exact"/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05" w:type="dxa"/>
            <w:gridSpan w:val="5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4635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05" w:type="dxa"/>
            <w:gridSpan w:val="5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4635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05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rPr>
          <w:rFonts w:eastAsia="仿宋_GB2312"/>
        </w:rPr>
      </w:pPr>
    </w:p>
    <w:p>
      <w:pPr>
        <w:spacing w:line="3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</w:rPr>
        <w:t>注：</w:t>
      </w:r>
      <w:r>
        <w:rPr>
          <w:rFonts w:hint="eastAsia" w:ascii="宋体" w:hAnsi="宋体" w:eastAsia="仿宋_GB2312"/>
        </w:rPr>
        <w:t>工作简历栏，按工作单位、所任职务台阶的起止年月填写。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F47CF8"/>
    <w:rsid w:val="00195275"/>
    <w:rsid w:val="005F6A37"/>
    <w:rsid w:val="00756385"/>
    <w:rsid w:val="00C045C2"/>
    <w:rsid w:val="00C11000"/>
    <w:rsid w:val="00C87CCF"/>
    <w:rsid w:val="00D634F7"/>
    <w:rsid w:val="12662ABA"/>
    <w:rsid w:val="1495338B"/>
    <w:rsid w:val="2AF47CF8"/>
    <w:rsid w:val="322B0E81"/>
    <w:rsid w:val="3F1C4E43"/>
    <w:rsid w:val="428D57DB"/>
    <w:rsid w:val="57FF2AEE"/>
    <w:rsid w:val="65F14733"/>
    <w:rsid w:val="67286C1B"/>
    <w:rsid w:val="6D535020"/>
    <w:rsid w:val="77D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119</Words>
  <Characters>679</Characters>
  <Lines>5</Lines>
  <Paragraphs>1</Paragraphs>
  <TotalTime>12</TotalTime>
  <ScaleCrop>false</ScaleCrop>
  <LinksUpToDate>false</LinksUpToDate>
  <CharactersWithSpaces>797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2018-11-02T02:21:00Z</dcterms:created>
  <dc:creator>Administrator</dc:creator>
  <cp:lastModifiedBy>Administrator</cp:lastModifiedBy>
  <cp:lastPrinted>2018-11-05T00:25:00Z</cp:lastPrinted>
  <dcterms:modified xsi:type="dcterms:W3CDTF">2018-11-14T02:50:15Z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