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ascii="仿宋" w:hAnsi="仿宋" w:eastAsia="仿宋" w:cs="仿宋"/>
          <w:b/>
          <w:color w:val="000000"/>
          <w:sz w:val="30"/>
          <w:szCs w:val="30"/>
        </w:rPr>
        <w:t>西峡县2018年公开招聘医疗卫生机构专业技术人员岗位及其资格条件一览表</w:t>
      </w:r>
    </w:p>
    <w:tbl>
      <w:tblPr>
        <w:tblStyle w:val="11"/>
        <w:tblW w:w="13955" w:type="dxa"/>
        <w:jc w:val="center"/>
        <w:tblInd w:w="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1"/>
        <w:gridCol w:w="2684"/>
        <w:gridCol w:w="908"/>
        <w:gridCol w:w="2621"/>
        <w:gridCol w:w="1640"/>
        <w:gridCol w:w="2359"/>
        <w:gridCol w:w="23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43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  <w:t>单位名称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  <w:t>岗位名称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  <w:t>聘用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  <w:t>人数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662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  <w:t>岗位条件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  <w:t>备注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143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68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6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  <w:t>学历及专业要求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color="000000" w:sz="2" w:space="0"/>
              <w:left w:val="single" w:color="000000" w:sz="2" w:space="0"/>
              <w:bottom w:val="outset" w:color="auto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  <w:t>年龄要求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  <w:t>其它要求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  <w:jc w:val="center"/>
        </w:trPr>
        <w:tc>
          <w:tcPr>
            <w:tcW w:w="143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西峡县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人民医院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（共计50名）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临床医学、麻醉学、儿科医学专业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15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普通全日制本科及以上学历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30周岁以下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硕士研究生及以上学历年龄可放宽至35周岁以下；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报考护理专业人员：往届毕业生，须具备护士资格证书；应届毕业生，须出具护士资格考试成绩单且成绩合格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43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医学影像学专业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普通全日制本科及以上学历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30周岁以下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43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药学专业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普通全日制本科及以上学历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30周岁以下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43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针灸推拿专业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普通全日制专科及以上学历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30周岁以下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43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康复治疗技术专业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普通全日制专科及以上学历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30周岁以下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43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医用电子仪器与维护专业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普通全日制专科及以上学历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30周岁以下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43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护理专业（往届）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15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普通全日制专科及以上学历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30周岁以下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43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护理专业（应届）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5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普通全日制专科及以上学历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30周岁以下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43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医学检验技术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普通全日制专科及以上学历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30周岁以下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43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公共事业管理（卫生)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普通全日制本科及以上学历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30周岁以下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43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电气工程及其自动化专业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普通全日制本科及以上学历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30周岁以下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43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信息管理与信息系统专业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普通全日制本科及以上学历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30周岁以下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43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人力资源管理专业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普通全日制本科及以上学历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30周岁以下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43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财务管理或会计学专业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普通全日制本科及以上学历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30周岁以下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43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计算机软件或计算机数据库技术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普通全日制本科及以上学历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30周岁以下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431" w:type="dxa"/>
            <w:vMerge w:val="restart"/>
            <w:tcBorders>
              <w:top w:val="outset" w:color="auto" w:sz="6" w:space="0"/>
              <w:left w:val="single" w:color="000000" w:sz="2" w:space="0"/>
              <w:bottom w:val="outset" w:color="auto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西峡县中医院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（共计18名）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中医学专业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普通全日制本科及以上学历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30周岁以下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color="000000" w:sz="2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硕士研究生及以上学历年龄可放宽至35周岁以下；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报考护理专业人员：往届毕业生，须具备护士资格证书；应届毕业生，须出具护士资格考试成绩单且成绩合格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431" w:type="dxa"/>
            <w:vMerge w:val="continue"/>
            <w:tcBorders>
              <w:top w:val="outset" w:color="auto" w:sz="6" w:space="0"/>
              <w:left w:val="single" w:color="000000" w:sz="2" w:space="0"/>
              <w:bottom w:val="outset" w:color="auto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中西医临床医学专业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普通全日制本科及以上学历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30周岁以下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continue"/>
            <w:tcBorders>
              <w:top w:val="single" w:color="000000" w:sz="2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431" w:type="dxa"/>
            <w:vMerge w:val="continue"/>
            <w:tcBorders>
              <w:top w:val="outset" w:color="auto" w:sz="6" w:space="0"/>
              <w:left w:val="single" w:color="000000" w:sz="2" w:space="0"/>
              <w:bottom w:val="outset" w:color="auto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针灸推拿学专业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普通全日制本科及以上学历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30周岁以下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continue"/>
            <w:tcBorders>
              <w:top w:val="single" w:color="000000" w:sz="2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431" w:type="dxa"/>
            <w:vMerge w:val="continue"/>
            <w:tcBorders>
              <w:top w:val="outset" w:color="auto" w:sz="6" w:space="0"/>
              <w:left w:val="single" w:color="000000" w:sz="2" w:space="0"/>
              <w:bottom w:val="outset" w:color="auto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临床医学专业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普通全日制专科及以上学历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30周岁以下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continue"/>
            <w:tcBorders>
              <w:top w:val="single" w:color="000000" w:sz="2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431" w:type="dxa"/>
            <w:vMerge w:val="continue"/>
            <w:tcBorders>
              <w:top w:val="outset" w:color="auto" w:sz="6" w:space="0"/>
              <w:left w:val="single" w:color="000000" w:sz="2" w:space="0"/>
              <w:bottom w:val="outset" w:color="auto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护理专业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6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普通全日制专科及以上学历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30周岁以下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continue"/>
            <w:tcBorders>
              <w:top w:val="single" w:color="000000" w:sz="2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431" w:type="dxa"/>
            <w:vMerge w:val="continue"/>
            <w:tcBorders>
              <w:top w:val="outset" w:color="auto" w:sz="6" w:space="0"/>
              <w:left w:val="single" w:color="000000" w:sz="2" w:space="0"/>
              <w:bottom w:val="outset" w:color="auto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医学影像学专业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普通全日制专科及以上学历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30周岁以下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continue"/>
            <w:tcBorders>
              <w:top w:val="single" w:color="000000" w:sz="2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4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西峡县妇幼保健院（共计2名）</w:t>
            </w: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临床医学专业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普通全日制本科及以上学历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30周岁以下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continue"/>
            <w:tcBorders>
              <w:top w:val="single" w:color="000000" w:sz="2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43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乡镇卫生院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（共计15名）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临床医学专业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6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普通全日制专科及以上学历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35周岁以下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continue"/>
            <w:tcBorders>
              <w:top w:val="single" w:color="000000" w:sz="2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43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中医学专业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普通全日制专科及以上学历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35周岁以下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continue"/>
            <w:tcBorders>
              <w:top w:val="single" w:color="000000" w:sz="2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43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中西医结合专业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普通全日制专科及以上学历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35周岁以下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continue"/>
            <w:tcBorders>
              <w:top w:val="single" w:color="000000" w:sz="2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43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中药专业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普通全日制专科及以上学历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35周岁以下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continue"/>
            <w:tcBorders>
              <w:top w:val="single" w:color="000000" w:sz="2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43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药学专业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普通全日制专科及以上学历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35周岁以下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continue"/>
            <w:tcBorders>
              <w:top w:val="single" w:color="000000" w:sz="2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43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护理专业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普通全日制专科及以上学历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35周岁以下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continue"/>
            <w:tcBorders>
              <w:top w:val="single" w:color="000000" w:sz="2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E2A0E"/>
    <w:rsid w:val="071E2A0E"/>
    <w:rsid w:val="289B7A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7AB7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qFormat/>
    <w:uiPriority w:val="0"/>
    <w:rPr>
      <w:color w:val="337AB7"/>
      <w:u w:val="none"/>
    </w:rPr>
  </w:style>
  <w:style w:type="character" w:styleId="8">
    <w:name w:val="HTML Code"/>
    <w:basedOn w:val="3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9">
    <w:name w:val="HTML Keyboard"/>
    <w:basedOn w:val="3"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0">
    <w:name w:val="HTML Sample"/>
    <w:basedOn w:val="3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2">
    <w:name w:val="glyphicon"/>
    <w:basedOn w:val="3"/>
    <w:uiPriority w:val="0"/>
  </w:style>
  <w:style w:type="character" w:customStyle="1" w:styleId="13">
    <w:name w:val="gwds_nopic"/>
    <w:basedOn w:val="3"/>
    <w:qFormat/>
    <w:uiPriority w:val="0"/>
  </w:style>
  <w:style w:type="character" w:customStyle="1" w:styleId="14">
    <w:name w:val="gwds_nopic1"/>
    <w:basedOn w:val="3"/>
    <w:qFormat/>
    <w:uiPriority w:val="0"/>
  </w:style>
  <w:style w:type="character" w:customStyle="1" w:styleId="15">
    <w:name w:val="gwds_nopic2"/>
    <w:basedOn w:val="3"/>
    <w:qFormat/>
    <w:uiPriority w:val="0"/>
  </w:style>
  <w:style w:type="character" w:customStyle="1" w:styleId="16">
    <w:name w:val="hover17"/>
    <w:basedOn w:val="3"/>
    <w:uiPriority w:val="0"/>
    <w:rPr>
      <w:shd w:val="clear" w:fill="EEEEEE"/>
    </w:rPr>
  </w:style>
  <w:style w:type="character" w:customStyle="1" w:styleId="17">
    <w:name w:val="hour_am"/>
    <w:basedOn w:val="3"/>
    <w:qFormat/>
    <w:uiPriority w:val="0"/>
  </w:style>
  <w:style w:type="character" w:customStyle="1" w:styleId="18">
    <w:name w:val="old"/>
    <w:basedOn w:val="3"/>
    <w:qFormat/>
    <w:uiPriority w:val="0"/>
    <w:rPr>
      <w:color w:val="999999"/>
    </w:rPr>
  </w:style>
  <w:style w:type="character" w:customStyle="1" w:styleId="19">
    <w:name w:val="hour_pm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2018-11-13T12:58:00Z</dcterms:created>
  <dc:creator>天空</dc:creator>
  <cp:lastModifiedBy>xuran</cp:lastModifiedBy>
  <dcterms:modified xsi:type="dcterms:W3CDTF">2018-11-14T03:52:42Z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