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bottom w:val="none" w:color="auto" w:sz="0" w:space="0"/>
        </w:pBdr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黑体" w:hAnsi="华文中宋" w:eastAsia="黑体"/>
          <w:b/>
          <w:color w:val="000000"/>
          <w:sz w:val="36"/>
          <w:szCs w:val="36"/>
          <w:lang w:eastAsia="zh-CN"/>
        </w:rPr>
        <w:t>新疆岳普湖县</w:t>
      </w:r>
      <w:r>
        <w:rPr>
          <w:rFonts w:hint="eastAsia" w:ascii="黑体" w:hAnsi="华文中宋" w:eastAsia="黑体"/>
          <w:b/>
          <w:color w:val="000000"/>
          <w:sz w:val="36"/>
          <w:szCs w:val="36"/>
          <w:lang w:val="en-US" w:eastAsia="zh-CN"/>
        </w:rPr>
        <w:t>2018年面向社会</w:t>
      </w:r>
      <w:r>
        <w:rPr>
          <w:rFonts w:hint="eastAsia" w:ascii="黑体" w:hAnsi="华文中宋" w:eastAsia="黑体"/>
          <w:b/>
          <w:color w:val="000000"/>
          <w:sz w:val="36"/>
          <w:szCs w:val="36"/>
        </w:rPr>
        <w:t>公开招聘工作人员报名表</w:t>
      </w:r>
    </w:p>
    <w:tbl>
      <w:tblPr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61"/>
        <w:gridCol w:w="856"/>
        <w:gridCol w:w="165"/>
        <w:gridCol w:w="53"/>
        <w:gridCol w:w="560"/>
        <w:gridCol w:w="568"/>
        <w:gridCol w:w="956"/>
        <w:gridCol w:w="258"/>
        <w:gridCol w:w="310"/>
        <w:gridCol w:w="358"/>
        <w:gridCol w:w="330"/>
        <w:gridCol w:w="182"/>
        <w:gridCol w:w="262"/>
        <w:gridCol w:w="727"/>
        <w:gridCol w:w="236"/>
        <w:gridCol w:w="1"/>
        <w:gridCol w:w="663"/>
        <w:gridCol w:w="854"/>
      </w:tblGrid>
      <w:tr>
        <w:trPr>
          <w:cantSplit/>
          <w:trHeight w:val="545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姓名</w:t>
            </w:r>
          </w:p>
        </w:tc>
        <w:tc>
          <w:tcPr>
            <w:tcW w:w="220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性别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77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族别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754" w:type="dxa"/>
            <w:gridSpan w:val="4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粘贴近期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免冠一寸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彩色照片</w:t>
            </w:r>
          </w:p>
        </w:tc>
      </w:tr>
      <w:tr>
        <w:trPr>
          <w:cantSplit/>
          <w:trHeight w:val="1041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政治面貌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籍贯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退伍军人</w:t>
            </w:r>
          </w:p>
        </w:tc>
        <w:tc>
          <w:tcPr>
            <w:tcW w:w="150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□是 □否 </w:t>
            </w:r>
          </w:p>
        </w:tc>
        <w:tc>
          <w:tcPr>
            <w:tcW w:w="1754" w:type="dxa"/>
            <w:gridSpan w:val="4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715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身份证号码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学历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 </w:t>
            </w:r>
          </w:p>
        </w:tc>
        <w:tc>
          <w:tcPr>
            <w:tcW w:w="150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754" w:type="dxa"/>
            <w:gridSpan w:val="4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54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518" w:type="dxa"/>
            <w:gridSpan w:val="3"/>
            <w:tcBorders>
              <w:lef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rPr>
          <w:cantSplit/>
          <w:trHeight w:val="582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专业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有何特长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518" w:type="dxa"/>
            <w:gridSpan w:val="3"/>
            <w:tcBorders>
              <w:lef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rPr>
          <w:trHeight w:val="1041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117" w:firstLineChars="49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8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配偶姓名</w:t>
            </w:r>
          </w:p>
        </w:tc>
        <w:tc>
          <w:tcPr>
            <w:tcW w:w="2212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17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配偶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单位</w:t>
            </w:r>
          </w:p>
        </w:tc>
        <w:tc>
          <w:tcPr>
            <w:tcW w:w="175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1681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117" w:firstLineChars="49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户籍地址</w:t>
            </w:r>
          </w:p>
        </w:tc>
        <w:tc>
          <w:tcPr>
            <w:tcW w:w="3726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859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现居住地址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trHeight w:val="1041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联系电话一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联系电话二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住宅电话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9020" w:type="dxa"/>
            <w:gridSpan w:val="19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学习（高中及中专以上）和工作简历</w:t>
            </w:r>
          </w:p>
        </w:tc>
      </w:tr>
      <w:tr>
        <w:trPr>
          <w:trHeight w:val="1935" w:hRule="atLeast"/>
          <w:jc w:val="center"/>
        </w:trPr>
        <w:tc>
          <w:tcPr>
            <w:tcW w:w="9020" w:type="dxa"/>
            <w:gridSpan w:val="19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奖惩情况</w:t>
            </w:r>
          </w:p>
        </w:tc>
        <w:tc>
          <w:tcPr>
            <w:tcW w:w="7500" w:type="dxa"/>
            <w:gridSpan w:val="18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1041" w:hRule="atLeast"/>
          <w:jc w:val="center"/>
        </w:trPr>
        <w:tc>
          <w:tcPr>
            <w:tcW w:w="152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成员及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社会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关系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称谓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姓名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出生年月</w:t>
            </w: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政治面貌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工作单位及职务</w:t>
            </w:r>
          </w:p>
        </w:tc>
      </w:tr>
      <w:tr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536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备注</w:t>
            </w:r>
          </w:p>
        </w:tc>
        <w:tc>
          <w:tcPr>
            <w:tcW w:w="7500" w:type="dxa"/>
            <w:gridSpan w:val="18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right="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383" w:right="1417" w:bottom="1383" w:left="141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/>
  </w:style>
  <w:style w:type="character" w:styleId="9">
    <w:name w:val="HTML Variable"/>
    <w:basedOn w:val="5"/>
    <w:qFormat/>
    <w:uiPriority w:val="0"/>
    <w:rPr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  <w:rPr/>
  </w:style>
  <w:style w:type="paragraph" w:customStyle="1" w:styleId="13">
    <w:name w:val="article-editor"/>
    <w:basedOn w:val="1"/>
    <w:qFormat/>
    <w:uiPriority w:val="0"/>
    <w:pPr>
      <w:spacing w:before="75" w:beforeAutospacing="0"/>
      <w:jc w:val="right"/>
    </w:pPr>
    <w:rPr>
      <w:kern w:val="0"/>
      <w:lang w:val="en-US" w:eastAsia="zh-CN"/>
    </w:rPr>
  </w:style>
  <w:style w:type="character" w:customStyle="1" w:styleId="14">
    <w:name w:val="bds_more"/>
    <w:basedOn w:val="5"/>
    <w:qFormat/>
    <w:uiPriority w:val="0"/>
    <w:rPr/>
  </w:style>
  <w:style w:type="character" w:customStyle="1" w:styleId="15">
    <w:name w:val="hover65"/>
    <w:basedOn w:val="5"/>
    <w:qFormat/>
    <w:uiPriority w:val="0"/>
    <w:rPr>
      <w:shd w:val="clear" w:color="000000" w:fill="F1F1F1"/>
    </w:rPr>
  </w:style>
  <w:style w:type="character" w:customStyle="1" w:styleId="16">
    <w:name w:val="selected2"/>
    <w:basedOn w:val="5"/>
    <w:qFormat/>
    <w:uiPriority w:val="0"/>
    <w:rPr>
      <w:color w:val="010101"/>
      <w:shd w:val="clear" w:color="010000" w:fill="FFFFFF"/>
    </w:rPr>
  </w:style>
  <w:style w:type="character" w:customStyle="1" w:styleId="17">
    <w:name w:val="bds_nopic"/>
    <w:basedOn w:val="5"/>
    <w:qFormat/>
    <w:uiPriority w:val="0"/>
    <w:rPr/>
  </w:style>
  <w:style w:type="character" w:customStyle="1" w:styleId="18">
    <w:name w:val="bds_nopic1"/>
    <w:basedOn w:val="5"/>
    <w:qFormat/>
    <w:uiPriority w:val="0"/>
    <w:rPr/>
  </w:style>
  <w:style w:type="character" w:customStyle="1" w:styleId="19">
    <w:name w:val="bds_nopic2"/>
    <w:basedOn w:val="5"/>
    <w:qFormat/>
    <w:uiPriority w:val="0"/>
    <w:rPr/>
  </w:style>
  <w:style w:type="character" w:customStyle="1" w:styleId="20">
    <w:name w:val="cur1"/>
    <w:basedOn w:val="5"/>
    <w:qFormat/>
    <w:uiPriority w:val="0"/>
    <w:rPr>
      <w:b/>
      <w:color w:val="363636"/>
      <w:u w:val="none"/>
      <w:bdr w:val="single" w:color="AAAAAA" w:sz="6" w:space="0"/>
      <w:shd w:val="clear" w:color="040000" w:fill="AAAAAA"/>
    </w:rPr>
  </w:style>
  <w:style w:type="character" w:customStyle="1" w:styleId="21">
    <w:name w:val="page-tool-share"/>
    <w:basedOn w:val="5"/>
    <w:qFormat/>
    <w:uiPriority w:val="0"/>
    <w:rPr/>
  </w:style>
  <w:style w:type="character" w:customStyle="1" w:styleId="22">
    <w:name w:val="img_descr1"/>
    <w:basedOn w:val="5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2017-04-29T11:42:00Z</dcterms:created>
  <dc:creator>Administrator</dc:creator>
  <cp:lastModifiedBy>Administrator</cp:lastModifiedBy>
  <cp:lastPrinted>2018-10-31T03:38:00Z</cp:lastPrinted>
  <dcterms:modified xsi:type="dcterms:W3CDTF">2018-11-12T10:48:30Z</dcterms:modified>
  <dc:title>新疆岳普湖县2018年面向社会公开招聘工作人员报名表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