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96" w:lineRule="exact"/>
        <w:ind w:left="0" w:right="0" w:firstLine="578" w:firstLineChars="200"/>
        <w:jc w:val="center"/>
      </w:pP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  <w:lang w:val="en-US" w:eastAsia="zh-CN" w:bidi="ar"/>
        </w:rPr>
        <w:t xml:space="preserve">赣县区妇幼保健院2018年公开招聘工作人员职位表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96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96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14"/>
          <w:szCs w:val="1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14"/>
          <w:szCs w:val="1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14"/>
          <w:szCs w:val="1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14"/>
          <w:szCs w:val="1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14"/>
          <w:szCs w:val="1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14"/>
          <w:szCs w:val="1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14"/>
          <w:szCs w:val="1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14"/>
          <w:szCs w:val="1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14"/>
          <w:szCs w:val="1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14"/>
          <w:szCs w:val="1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14"/>
          <w:szCs w:val="1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14"/>
          <w:szCs w:val="1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14"/>
          <w:szCs w:val="1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14"/>
          <w:szCs w:val="1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14"/>
          <w:szCs w:val="1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14"/>
          <w:szCs w:val="1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14"/>
          <w:szCs w:val="1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14"/>
          <w:szCs w:val="1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14"/>
          <w:szCs w:val="1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14"/>
          <w:szCs w:val="1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14"/>
          <w:szCs w:val="1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14"/>
          <w:szCs w:val="1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14"/>
          <w:szCs w:val="1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14"/>
          <w:szCs w:val="1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14"/>
          <w:szCs w:val="1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14"/>
          <w:szCs w:val="1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14"/>
          <w:szCs w:val="1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14"/>
          <w:szCs w:val="1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14"/>
          <w:szCs w:val="14"/>
          <w:lang w:val="en-US" w:eastAsia="zh-CN" w:bidi="ar"/>
        </w:rPr>
        <w:t xml:space="preserve"> </w:t>
      </w:r>
    </w:p>
    <w:tbl>
      <w:tblPr>
        <w:tblW w:w="10509" w:type="dxa"/>
        <w:jc w:val="center"/>
        <w:tblInd w:w="-10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fixed"/>
        <w:tblCellMar>
          <w:top w:w="0" w:type="dxa"/>
          <w:left w:w="84" w:type="dxa"/>
          <w:bottom w:w="0" w:type="dxa"/>
          <w:right w:w="84" w:type="dxa"/>
        </w:tblCellMar>
      </w:tblPr>
      <w:tblGrid>
        <w:gridCol w:w="743"/>
        <w:gridCol w:w="2109"/>
        <w:gridCol w:w="1174"/>
        <w:gridCol w:w="64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805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序号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招聘岗位名称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招聘人数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岗位条件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684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超声科医师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临床医学专业或医学影像专业，大专以上学历，具有执业医师资格(或已通过2018年执业医师考试)，并有一年及以上超声科工作经历，年龄在35周岁以下，男女不限。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745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五官科医师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临床医学专业，大专以上学历，具有执业医师资格，年龄在35周岁以下，男女不限。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745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3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临床医师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临床医学专业，本科以上学历，具有执业医师资格，年龄在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男女不限。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745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4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临床护士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6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护理或助产专业，全日制中专以上学历，具有执业护士资格，年龄在30周岁以下。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745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5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计算机及网络管理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计算机科学与技术类专业，全日制本科以上学历，年龄在35周岁以下，男女不限。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673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6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办公室文秘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中文、汉语言、汉语言文学专业或新闻专业，本科以上学历，年龄在35周岁以下，男女不限。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96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96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96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96" w:lineRule="exact"/>
        <w:ind w:left="0" w:right="0" w:firstLine="480" w:firstLineChars="20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C0C27"/>
    <w:rsid w:val="592C0C2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2018-11-13T09:45:00Z</dcterms:created>
  <dc:creator>愿风裁尘</dc:creator>
  <cp:lastModifiedBy>愿风裁尘</cp:lastModifiedBy>
  <dcterms:modified xsi:type="dcterms:W3CDTF">2018-11-13T09:47:28Z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