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sz w:val="24"/>
        </w:rPr>
      </w:pPr>
      <w:bookmarkStart w:id="0" w:name="_GoBack"/>
      <w:bookmarkEnd w:id="0"/>
      <w:r>
        <w:rPr>
          <w:rFonts w:hint="eastAsia" w:ascii="宋体"/>
          <w:b/>
          <w:sz w:val="24"/>
        </w:rPr>
        <w:t>附件2</w:t>
      </w:r>
    </w:p>
    <w:p>
      <w:pPr>
        <w:jc w:val="center"/>
        <w:rPr>
          <w:rFonts w:ascii="宋体"/>
          <w:b/>
          <w:sz w:val="48"/>
          <w:szCs w:val="48"/>
        </w:rPr>
      </w:pPr>
    </w:p>
    <w:p>
      <w:pPr>
        <w:jc w:val="center"/>
        <w:rPr>
          <w:rFonts w:ascii="宋体"/>
          <w:b/>
          <w:sz w:val="48"/>
          <w:szCs w:val="48"/>
        </w:rPr>
      </w:pPr>
    </w:p>
    <w:p>
      <w:pPr>
        <w:jc w:val="center"/>
        <w:rPr>
          <w:rFonts w:ascii="宋体" w:hAnsi="宋体"/>
          <w:b/>
          <w:spacing w:val="-20"/>
          <w:sz w:val="44"/>
          <w:szCs w:val="44"/>
        </w:rPr>
      </w:pPr>
      <w:r>
        <w:rPr>
          <w:rFonts w:hint="eastAsia" w:ascii="宋体" w:hAnsi="宋体"/>
          <w:b/>
          <w:spacing w:val="-20"/>
          <w:sz w:val="44"/>
          <w:szCs w:val="44"/>
        </w:rPr>
        <w:t>祁阳县引进急需紧缺高层次人才意向协议书</w:t>
      </w:r>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湖南省祁阳县委人才工作领导小组办公室制表</w:t>
      </w:r>
    </w:p>
    <w:p>
      <w:pPr>
        <w:jc w:val="center"/>
        <w:rPr>
          <w:rFonts w:ascii="宋体"/>
          <w:b/>
          <w:sz w:val="44"/>
          <w:szCs w:val="44"/>
        </w:rPr>
      </w:pP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人</w:t>
      </w:r>
      <w:r>
        <w:rPr>
          <w:rFonts w:ascii="黑体" w:hAnsi="黑体" w:eastAsia="黑体" w:cs="黑体"/>
          <w:sz w:val="32"/>
          <w:szCs w:val="32"/>
        </w:rPr>
        <w:t xml:space="preserve"> </w:t>
      </w:r>
      <w:r>
        <w:rPr>
          <w:rFonts w:hint="eastAsia" w:ascii="黑体" w:hAnsi="黑体" w:eastAsia="黑体" w:cs="黑体"/>
          <w:sz w:val="32"/>
          <w:szCs w:val="32"/>
        </w:rPr>
        <w:t>才</w:t>
      </w:r>
      <w:r>
        <w:rPr>
          <w:rFonts w:ascii="黑体" w:hAnsi="黑体" w:eastAsia="黑体" w:cs="黑体"/>
          <w:sz w:val="32"/>
          <w:szCs w:val="32"/>
        </w:rPr>
        <w:t xml:space="preserve"> </w:t>
      </w:r>
      <w:r>
        <w:rPr>
          <w:rFonts w:hint="eastAsia" w:ascii="黑体" w:hAnsi="黑体" w:eastAsia="黑体" w:cs="黑体"/>
          <w:sz w:val="32"/>
          <w:szCs w:val="32"/>
        </w:rPr>
        <w:t>信</w:t>
      </w:r>
      <w:r>
        <w:rPr>
          <w:rFonts w:ascii="黑体" w:hAnsi="黑体" w:eastAsia="黑体" w:cs="黑体"/>
          <w:sz w:val="32"/>
          <w:szCs w:val="32"/>
        </w:rPr>
        <w:t xml:space="preserve"> </w:t>
      </w:r>
      <w:r>
        <w:rPr>
          <w:rFonts w:hint="eastAsia" w:ascii="黑体" w:hAnsi="黑体" w:eastAsia="黑体" w:cs="黑体"/>
          <w:sz w:val="32"/>
          <w:szCs w:val="32"/>
        </w:rPr>
        <w:t>息</w:t>
      </w:r>
      <w:r>
        <w:rPr>
          <w:rFonts w:ascii="黑体" w:hAnsi="黑体" w:eastAsia="黑体" w:cs="黑体"/>
          <w:sz w:val="32"/>
          <w:szCs w:val="32"/>
        </w:rPr>
        <w:t xml:space="preserve"> </w:t>
      </w:r>
      <w:r>
        <w:rPr>
          <w:rFonts w:hint="eastAsia" w:ascii="黑体" w:hAnsi="黑体" w:eastAsia="黑体" w:cs="黑体"/>
          <w:sz w:val="32"/>
          <w:szCs w:val="32"/>
        </w:rPr>
        <w:t>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rPr>
          <w:rFonts w:ascii="宋体"/>
          <w:b/>
          <w:sz w:val="44"/>
          <w:szCs w:val="44"/>
        </w:rPr>
      </w:pPr>
    </w:p>
    <w:p>
      <w:pPr>
        <w:jc w:val="center"/>
        <w:rPr>
          <w:rFonts w:ascii="宋体" w:hAnsi="宋体"/>
          <w:b/>
          <w:spacing w:val="-20"/>
          <w:sz w:val="44"/>
          <w:szCs w:val="44"/>
        </w:rPr>
      </w:pPr>
      <w:r>
        <w:rPr>
          <w:rFonts w:hint="eastAsia" w:ascii="宋体" w:hAnsi="宋体"/>
          <w:b/>
          <w:spacing w:val="-20"/>
          <w:sz w:val="44"/>
          <w:szCs w:val="44"/>
        </w:rPr>
        <w:t>祁阳县引进急需紧缺高层次人才意向协议书</w:t>
      </w:r>
    </w:p>
    <w:p>
      <w:r>
        <w:t xml:space="preserve">   </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甲方：祁阳县委人才工作领导小组办公室</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地址：祁阳县政府行政大楼3楼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61</w:t>
      </w:r>
      <w:r>
        <w:rPr>
          <w:rFonts w:ascii="仿宋_GB2312" w:hAnsi="仿宋_GB2312" w:eastAsia="仿宋_GB2312" w:cs="仿宋_GB2312"/>
          <w:sz w:val="32"/>
          <w:szCs w:val="32"/>
        </w:rPr>
        <w:t xml:space="preserve">00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－3261003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（一）甲方本着高度负责的原则，与乙方签订本意向协议书。乙方根据甲方公布的《祁阳县2019年引进急需紧缺高层次人才公告》要求，经相关程序考核考察合格后，甲方通知乙方是否正式聘用到相关单位工作。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rPr>
        <w:t>二〇一八年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spacing w:line="560" w:lineRule="exact"/>
        <w:ind w:right="640"/>
        <w:jc w:val="center"/>
        <w:rPr>
          <w:rFonts w:ascii="仿宋_GB2312" w:hAnsi="仿宋_GB2312" w:eastAsia="仿宋_GB2312" w:cs="仿宋_GB2312"/>
          <w:sz w:val="32"/>
          <w:szCs w:val="32"/>
        </w:rPr>
      </w:pPr>
    </w:p>
    <w:p>
      <w:pPr>
        <w:spacing w:line="560" w:lineRule="exact"/>
        <w:ind w:right="640"/>
        <w:jc w:val="center"/>
        <w:rPr>
          <w:rFonts w:ascii="仿宋_GB2312" w:hAnsi="仿宋_GB2312" w:eastAsia="仿宋_GB2312" w:cs="仿宋_GB2312"/>
        </w:rPr>
      </w:pPr>
      <w:r>
        <w:rPr>
          <w:rFonts w:hint="eastAsia" w:ascii="仿宋_GB2312" w:hAnsi="仿宋_GB2312" w:eastAsia="仿宋_GB2312" w:cs="仿宋_GB2312"/>
          <w:sz w:val="32"/>
          <w:szCs w:val="32"/>
        </w:rPr>
        <w:t>二〇一八年　　月　　日</w:t>
      </w:r>
    </w:p>
    <w:p>
      <w:pPr>
        <w:spacing w:line="600" w:lineRule="exact"/>
        <w:ind w:right="1280" w:firstLine="1080" w:firstLineChars="300"/>
        <w:jc w:val="center"/>
        <w:rPr>
          <w:rFonts w:ascii="方正小标宋_GBK" w:hAnsi="黑体" w:eastAsia="方正小标宋_GBK" w:cs="仿宋_GB2312"/>
          <w:bCs/>
          <w:kern w:val="0"/>
          <w:sz w:val="36"/>
          <w:szCs w:val="36"/>
          <w:shd w:val="clear" w:color="auto" w:fill="FFFFFF"/>
        </w:rPr>
      </w:pPr>
    </w:p>
    <w:p>
      <w:pPr>
        <w:spacing w:line="600" w:lineRule="exact"/>
        <w:ind w:right="1280" w:firstLine="1080" w:firstLineChars="300"/>
        <w:jc w:val="center"/>
        <w:rPr>
          <w:rFonts w:ascii="方正小标宋_GBK" w:hAnsi="黑体" w:eastAsia="方正小标宋_GBK" w:cs="仿宋_GB2312"/>
          <w:bCs/>
          <w:kern w:val="0"/>
          <w:sz w:val="36"/>
          <w:szCs w:val="36"/>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83A2E"/>
    <w:rsid w:val="0B7C1A51"/>
    <w:rsid w:val="26A83A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2018-11-15T06:04:00Z</dcterms:created>
  <dc:creator>天空</dc:creator>
  <cp:lastModifiedBy>xuran</cp:lastModifiedBy>
  <dcterms:modified xsi:type="dcterms:W3CDTF">2018-11-16T06:09:32Z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