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附件1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3"/>
          <w:w w:val="85"/>
          <w:kern w:val="0"/>
          <w:sz w:val="36"/>
          <w:szCs w:val="36"/>
          <w:fitText w:val="8460" w:id="0"/>
        </w:rPr>
        <w:t>2019年永州市金洞管理区事业单位急需紧缺人才需求目录</w:t>
      </w:r>
    </w:p>
    <w:p>
      <w:pPr>
        <w:spacing w:line="24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tbl>
      <w:tblPr>
        <w:tblStyle w:val="3"/>
        <w:tblW w:w="10207" w:type="dxa"/>
        <w:tblInd w:w="-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851"/>
        <w:gridCol w:w="3827"/>
        <w:gridCol w:w="850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需求单位名 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需求岗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需求计划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(人)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岗位条件（学历学位，专业、职称、资格、资历、年龄等）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引进方式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填报人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金洞管理区项目规划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服务中心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项目规划工程技术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全日制“二本”及以上高校毕业生；土建类，测绘类，交通运输类，工商管理类中的会计学、工程管理、工程造价等专业；1990年1月1日及以后出生。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金洞管理区社会保障与社会救助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服务中心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社会保障业务技术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全日制“二本”及以上高校毕业生；经济学类，会计学、财务管理、审计学、人力资源学、劳动关系、财务会计教育、公共事业管理、劳动与社会保障等专业；1990年1月1日及以后出生。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金洞管理区政务服务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政务与新媒体服务技术人员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全日制“二本”及以上高校毕业生；政治学、文史哲、法学、经济学、社会学、新闻传播学类，会计学、电子通信计算机类等专业；1990年1月1日及以后出生。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金洞管理区国库集中核算支付中心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金融与资产评审专业技术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全日制“二本”及以上高校毕业生；经济学类，会计学、财务管理、审计学、资产评估等专业；1990年1月1日及以后出生。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金洞管理区国家森林公园管理局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森林生态旅游专业技术人员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  <w:t>全日制“二本”及以上高校毕业生；林学类，自然保护与环境生态类，农学类等专业； 1990年1月1日及以后出生。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小 计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382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400" w:lineRule="exact"/>
        <w:ind w:firstLine="480" w:firstLineChars="200"/>
        <w:rPr>
          <w:rFonts w:hint="eastAsia" w:ascii="宋体" w:hAnsi="宋体" w:cs="宋体"/>
          <w:sz w:val="24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3"/>
          <w:w w:val="85"/>
          <w:kern w:val="0"/>
          <w:sz w:val="36"/>
          <w:szCs w:val="36"/>
          <w:fitText w:val="8460" w:id="1"/>
        </w:rPr>
        <w:t>2019年永州市金洞管理区事业单位急需紧缺人才需求目录</w:t>
      </w:r>
    </w:p>
    <w:p>
      <w:pPr>
        <w:spacing w:line="240" w:lineRule="exact"/>
        <w:jc w:val="center"/>
        <w:rPr>
          <w:rFonts w:hint="eastAsia" w:ascii="宋体" w:hAnsi="宋体" w:cs="宋体"/>
          <w:sz w:val="24"/>
        </w:rPr>
      </w:pPr>
    </w:p>
    <w:tbl>
      <w:tblPr>
        <w:tblStyle w:val="3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850"/>
        <w:gridCol w:w="4253"/>
        <w:gridCol w:w="850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需求单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需求岗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需求计划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(人)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岗位条件（学历学位，专业、职称、资格、资历、年龄等）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引进方式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填报人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管理区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农村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中小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学校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中学语文教师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全日制“二本”及以上高校毕业生，中国语言文学及相关专业类；1990年1月1日及以后出生；有中级及以上职称的学历可放宽至一般本科院校，年龄可放宽到1978年1月1日及以后出生。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中学数学教师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全日制“二本”及以上高校毕业生，数学与数学应用及相关专业类；1990年1月1日及以后出生；有中级及以上职称的学历可放宽至一般本科院校，年龄可放宽到1978年1月1日及以后出生。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中学物理教师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全日制“二本”及以上高校毕业生，物理学及相关专业类；1990年1月1日及以后出生；有中级及以上职称的学历可放宽至一般本科院校，年龄可放宽到1978年1月1日及以后出生。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中学化学教师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全日制“二本”及以上高校毕业生，化学及相关专业类；1990年1月1日及以后出生；有中级及以上职称的学历可放宽至一般本科院校，年龄可放宽到1978年1月1日及以后出生。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中学英语教师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全日制“二本”及以上高校毕业生，英语与英语应用及相关专业类；1990年1月1日及以后出生；有中级及以上职称的学历可放宽至一般本科院校，年龄可放宽到1978年1月1日及以后出生。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中学生物教师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全日制“二本”及以上高校毕业生生物及相关专业类；1990年1月1日及以后出生；有中级及以上职称的学历可放宽至一般本科院校，年龄可放宽到1978年1月1日及以后出生。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中学地理教师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全日制“二本”及以上高校毕业生，地理及相关专业类；1990年1月1日及以后出生；有中级及以上职称的学历可放宽至一般本科院校，年龄可放宽到1978年1月1日及以后出生。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22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小 计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42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cs="宋体"/>
          <w:b w:val="0"/>
          <w:bCs/>
          <w:sz w:val="28"/>
          <w:szCs w:val="28"/>
        </w:rPr>
      </w:pPr>
    </w:p>
    <w:p>
      <w:pPr>
        <w:rPr>
          <w:rFonts w:hint="eastAsia" w:ascii="宋体" w:hAnsi="宋体" w:cs="宋体"/>
          <w:b w:val="0"/>
          <w:bCs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pacing w:val="3"/>
          <w:w w:val="85"/>
          <w:kern w:val="0"/>
          <w:sz w:val="36"/>
          <w:szCs w:val="36"/>
          <w:fitText w:val="8460" w:id="2"/>
        </w:rPr>
        <w:t>2019年永州市金洞管理区事业单位急需紧缺人才需求目录</w:t>
      </w:r>
    </w:p>
    <w:p>
      <w:pPr>
        <w:spacing w:line="240" w:lineRule="exact"/>
        <w:jc w:val="center"/>
        <w:rPr>
          <w:rFonts w:hint="eastAsia" w:ascii="宋体" w:hAnsi="宋体" w:cs="宋体"/>
          <w:b w:val="0"/>
          <w:bCs/>
          <w:sz w:val="28"/>
          <w:szCs w:val="28"/>
        </w:rPr>
      </w:pPr>
    </w:p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851"/>
        <w:gridCol w:w="3827"/>
        <w:gridCol w:w="850"/>
        <w:gridCol w:w="113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需求单位名称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需求岗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位名称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需求计划</w:t>
            </w:r>
            <w:r>
              <w:rPr>
                <w:rFonts w:hint="eastAsia" w:ascii="宋体" w:hAnsi="宋体" w:cs="宋体"/>
                <w:b w:val="0"/>
                <w:bCs/>
                <w:sz w:val="24"/>
              </w:rPr>
              <w:t>(人)</w:t>
            </w:r>
          </w:p>
        </w:tc>
        <w:tc>
          <w:tcPr>
            <w:tcW w:w="38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岗位条件（学历学位，专业、职称、资格、资历、年龄等）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引进方式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填报人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永州市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金洞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管理区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乡镇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事业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项目规划工程技术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土建类，测绘类，交通运输类，经济学类，工商管理类的会计学、工程管理、工程造价、财务管理、审计学、资产评估、电子商务及法律等专业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政务与新媒体服务技术人员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政治学、文史哲、法学、经济学、社会学、新闻传播学类，会计学、审计学、电子通信计算机类等专业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金融与资产评审专业技术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全日制“二本”及以上高校毕业生；经济学类，会计学、财务管理、审计学、资产评估等专业；1990年1月1日及以后出生；有中级及以上职称的学历可放宽至一般本科院校，年龄可放宽到1978年1月1日及以后出生。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森林生态旅游专业技术人员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全日制“二本”及以上高校毕业生；林学类，自然保护与环境生态类，农学类等专业； 1990年1月1日及以后出生；有中级及以上职称的学历可放宽至一般本科院校，年龄可放宽到1978年1月1日及以后出生。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全职引进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何松青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  <w:t>0746-3858045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6"/>
                <w:szCs w:val="26"/>
              </w:rPr>
              <w:t>小 计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382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  <w:t>三页合计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82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 w:val="0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52831"/>
    <w:rsid w:val="63952831"/>
    <w:rsid w:val="665F0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2018-11-15T06:57:00Z</dcterms:created>
  <dc:creator>天空</dc:creator>
  <cp:lastModifiedBy>xuran</cp:lastModifiedBy>
  <dcterms:modified xsi:type="dcterms:W3CDTF">2018-11-16T07:03:41Z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