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jc w:val="center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389"/>
        <w:gridCol w:w="495"/>
        <w:gridCol w:w="492"/>
        <w:gridCol w:w="507"/>
        <w:gridCol w:w="1109"/>
        <w:gridCol w:w="1636"/>
        <w:gridCol w:w="3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科室</w:t>
            </w: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招聘人数</w:t>
            </w:r>
          </w:p>
        </w:tc>
        <w:tc>
          <w:tcPr>
            <w:tcW w:w="11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岗位</w:t>
            </w:r>
          </w:p>
        </w:tc>
        <w:tc>
          <w:tcPr>
            <w:tcW w:w="16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专业要求</w:t>
            </w:r>
          </w:p>
        </w:tc>
        <w:tc>
          <w:tcPr>
            <w:tcW w:w="359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中专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大专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8"/>
                <w:szCs w:val="28"/>
              </w:rPr>
              <w:t>本科</w:t>
            </w:r>
          </w:p>
        </w:tc>
        <w:tc>
          <w:tcPr>
            <w:tcW w:w="1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35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1.</w:t>
            </w:r>
            <w:r>
              <w:rPr>
                <w:rStyle w:val="4"/>
                <w:rFonts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ICU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从事过ICU工作，主治医师及以上职称者优先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麻醉科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麻醉专业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有二级医院麻醉工作经验或从事过小儿麻醉者优先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3.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心内科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4.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消化内科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从事2年以上胃镜、肠镜工作经验。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5.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神经内科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6.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呼吸内科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7.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内分泌科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8.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神经外科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9.</w:t>
            </w:r>
            <w:r>
              <w:rPr>
                <w:rStyle w:val="4"/>
                <w:rFonts w:hint="default" w:ascii="Times New Roman" w:hAnsi="Times New Roman" w:eastAsia="宋体" w:cs="Times New Roman"/>
                <w:color w:val="474747"/>
                <w:sz w:val="13"/>
                <w:szCs w:val="13"/>
              </w:rPr>
              <w:t xml:space="preserve">  </w:t>
            </w: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骨科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具有3年以上手显外科/手足外科工作经历，30岁以下，主治医师可放宽到35岁。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10.  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胸外科医师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主治医师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11.  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泌尿外科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12.  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烧伤外科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13.  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肝胆外科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主治医师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中级及以上职称，有腹腔镜工作经验者优先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14.  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急诊科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外科医师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有2年以上急诊工作经验者优先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15.  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眼科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主治医师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16.  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耳鼻喉科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临床医学类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主治1名，医师1名（已规培）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17.  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功能科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医学影像学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有彩超工作经历者优先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18.  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心电图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有心电图操作工作经历优先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19.  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儿科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副主任医师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学科带头人，副主任医师以上职称，有二级及以上医院工作经验优先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20.  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中医科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中医骨伤/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针灸推拿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30岁以下，有针推经验者或正在从事推拿正骨者优先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21.  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影像科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主治医师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医学影像学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1"/>
                <w:szCs w:val="21"/>
                <w:shd w:val="clear" w:fill="FFFFFF"/>
              </w:rPr>
              <w:t>中级职称以上，有相关工作经验优先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22.  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4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医保科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医师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临床医学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</w:rPr>
              <w:t>35岁以下，完成住院医师规范化培训者优先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23.  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法制监督科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公共事业管理/公共卫生事业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19"/>
                <w:szCs w:val="19"/>
                <w:shd w:val="clear" w:fill="FFFFFF"/>
              </w:rPr>
              <w:t>30岁以下，有工作经验者优先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24.  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导  医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474747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4"/>
                <w:szCs w:val="24"/>
              </w:rPr>
              <w:t>护理学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74747"/>
                <w:sz w:val="21"/>
                <w:szCs w:val="21"/>
                <w:shd w:val="clear" w:fill="FFFFFF"/>
              </w:rPr>
              <w:t>女，23岁周岁以下，1.65以上身高，五官端正、面容姣好、口齿伶俐，沟通能力强，中专以上学历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222E6"/>
    <w:rsid w:val="006C2B56"/>
    <w:rsid w:val="00D75AFA"/>
    <w:rsid w:val="01743ACE"/>
    <w:rsid w:val="02410A4B"/>
    <w:rsid w:val="02572446"/>
    <w:rsid w:val="026E3A07"/>
    <w:rsid w:val="02AC0D78"/>
    <w:rsid w:val="036A356D"/>
    <w:rsid w:val="039B0C8F"/>
    <w:rsid w:val="04311E9F"/>
    <w:rsid w:val="04AF0901"/>
    <w:rsid w:val="04E23D4D"/>
    <w:rsid w:val="051A1257"/>
    <w:rsid w:val="0589725D"/>
    <w:rsid w:val="06104740"/>
    <w:rsid w:val="065E63C5"/>
    <w:rsid w:val="065F7597"/>
    <w:rsid w:val="06F51088"/>
    <w:rsid w:val="075D6965"/>
    <w:rsid w:val="07BE2469"/>
    <w:rsid w:val="08A82E07"/>
    <w:rsid w:val="09337638"/>
    <w:rsid w:val="096C5DB5"/>
    <w:rsid w:val="0A5B3F6B"/>
    <w:rsid w:val="0AB02E24"/>
    <w:rsid w:val="0ACA3ACE"/>
    <w:rsid w:val="0D485688"/>
    <w:rsid w:val="0DD206C5"/>
    <w:rsid w:val="10273E61"/>
    <w:rsid w:val="103D5793"/>
    <w:rsid w:val="10700C7A"/>
    <w:rsid w:val="10924B1A"/>
    <w:rsid w:val="10983583"/>
    <w:rsid w:val="1197383B"/>
    <w:rsid w:val="11AD7F4E"/>
    <w:rsid w:val="122B0389"/>
    <w:rsid w:val="1259380D"/>
    <w:rsid w:val="12D069BE"/>
    <w:rsid w:val="12DC72D4"/>
    <w:rsid w:val="12E3771D"/>
    <w:rsid w:val="13D13770"/>
    <w:rsid w:val="14B6790F"/>
    <w:rsid w:val="17485FDE"/>
    <w:rsid w:val="17777192"/>
    <w:rsid w:val="17BD59A3"/>
    <w:rsid w:val="188A68FA"/>
    <w:rsid w:val="18990603"/>
    <w:rsid w:val="18BE324D"/>
    <w:rsid w:val="198F0682"/>
    <w:rsid w:val="1C0F357F"/>
    <w:rsid w:val="1D812675"/>
    <w:rsid w:val="1DFB6424"/>
    <w:rsid w:val="1F1E0A50"/>
    <w:rsid w:val="1F7D0A1F"/>
    <w:rsid w:val="1FCA384D"/>
    <w:rsid w:val="20D5165F"/>
    <w:rsid w:val="20E6798A"/>
    <w:rsid w:val="213837C4"/>
    <w:rsid w:val="225E33F2"/>
    <w:rsid w:val="237E2360"/>
    <w:rsid w:val="23D30A48"/>
    <w:rsid w:val="245472B6"/>
    <w:rsid w:val="2514006C"/>
    <w:rsid w:val="25F467E3"/>
    <w:rsid w:val="26423276"/>
    <w:rsid w:val="26516250"/>
    <w:rsid w:val="26DC0B55"/>
    <w:rsid w:val="275114EC"/>
    <w:rsid w:val="2764092D"/>
    <w:rsid w:val="279404F5"/>
    <w:rsid w:val="27B0195F"/>
    <w:rsid w:val="28117295"/>
    <w:rsid w:val="282B481B"/>
    <w:rsid w:val="28AE3CD8"/>
    <w:rsid w:val="28C75089"/>
    <w:rsid w:val="28CA3C1F"/>
    <w:rsid w:val="295042B0"/>
    <w:rsid w:val="2A7E3C14"/>
    <w:rsid w:val="2ABA30F6"/>
    <w:rsid w:val="2B457757"/>
    <w:rsid w:val="2B83722C"/>
    <w:rsid w:val="2C3F67DD"/>
    <w:rsid w:val="2C4515DE"/>
    <w:rsid w:val="2D13741A"/>
    <w:rsid w:val="2DAD5D56"/>
    <w:rsid w:val="2E3B06C5"/>
    <w:rsid w:val="2F2A57E0"/>
    <w:rsid w:val="2FEA6474"/>
    <w:rsid w:val="303F1B3F"/>
    <w:rsid w:val="309B11F2"/>
    <w:rsid w:val="310F1C23"/>
    <w:rsid w:val="323C0C5D"/>
    <w:rsid w:val="33EC0AEA"/>
    <w:rsid w:val="342D6A01"/>
    <w:rsid w:val="34654863"/>
    <w:rsid w:val="34B71E5C"/>
    <w:rsid w:val="35863DFB"/>
    <w:rsid w:val="35977892"/>
    <w:rsid w:val="363B4D51"/>
    <w:rsid w:val="36436558"/>
    <w:rsid w:val="36936D6B"/>
    <w:rsid w:val="36B55E1B"/>
    <w:rsid w:val="37032D2D"/>
    <w:rsid w:val="3709534D"/>
    <w:rsid w:val="37253F61"/>
    <w:rsid w:val="37471BC9"/>
    <w:rsid w:val="37EC4958"/>
    <w:rsid w:val="380568DC"/>
    <w:rsid w:val="395F5155"/>
    <w:rsid w:val="397A4AC9"/>
    <w:rsid w:val="39B206BA"/>
    <w:rsid w:val="39F80DE2"/>
    <w:rsid w:val="3A170B28"/>
    <w:rsid w:val="3C2D5217"/>
    <w:rsid w:val="3CB60C80"/>
    <w:rsid w:val="3CF43EF1"/>
    <w:rsid w:val="3D955109"/>
    <w:rsid w:val="3E1D41DA"/>
    <w:rsid w:val="3E243D67"/>
    <w:rsid w:val="3E6370B9"/>
    <w:rsid w:val="3E8E1B1C"/>
    <w:rsid w:val="3ECF4138"/>
    <w:rsid w:val="3F4B79DB"/>
    <w:rsid w:val="3FB95427"/>
    <w:rsid w:val="402661B0"/>
    <w:rsid w:val="40AE2B20"/>
    <w:rsid w:val="40DD286C"/>
    <w:rsid w:val="423533D7"/>
    <w:rsid w:val="432F6D99"/>
    <w:rsid w:val="45481EFD"/>
    <w:rsid w:val="454D45C5"/>
    <w:rsid w:val="454E2C90"/>
    <w:rsid w:val="45D10D3C"/>
    <w:rsid w:val="45F86F2C"/>
    <w:rsid w:val="46AE1FD7"/>
    <w:rsid w:val="476D5804"/>
    <w:rsid w:val="4826662E"/>
    <w:rsid w:val="48A21E8F"/>
    <w:rsid w:val="49442648"/>
    <w:rsid w:val="49991B04"/>
    <w:rsid w:val="49CA62F4"/>
    <w:rsid w:val="4A15406B"/>
    <w:rsid w:val="4A4E3A10"/>
    <w:rsid w:val="4B514E6B"/>
    <w:rsid w:val="4B76490F"/>
    <w:rsid w:val="4B9B062E"/>
    <w:rsid w:val="4C30241E"/>
    <w:rsid w:val="4CE255E8"/>
    <w:rsid w:val="4CFD08E1"/>
    <w:rsid w:val="4D19010D"/>
    <w:rsid w:val="4D7251B0"/>
    <w:rsid w:val="4DA60E03"/>
    <w:rsid w:val="4DB366EA"/>
    <w:rsid w:val="4DDC214F"/>
    <w:rsid w:val="4DF1231C"/>
    <w:rsid w:val="4E7159AD"/>
    <w:rsid w:val="4E82375F"/>
    <w:rsid w:val="4EE70AB1"/>
    <w:rsid w:val="4FA614E2"/>
    <w:rsid w:val="507262BE"/>
    <w:rsid w:val="50D974E0"/>
    <w:rsid w:val="511D05C3"/>
    <w:rsid w:val="514E56F7"/>
    <w:rsid w:val="51BF5720"/>
    <w:rsid w:val="536201AA"/>
    <w:rsid w:val="53BC4F15"/>
    <w:rsid w:val="547A6A69"/>
    <w:rsid w:val="558A2321"/>
    <w:rsid w:val="55E1327D"/>
    <w:rsid w:val="55E70A0E"/>
    <w:rsid w:val="561F6ED8"/>
    <w:rsid w:val="562C4559"/>
    <w:rsid w:val="57091FD6"/>
    <w:rsid w:val="57EC7C99"/>
    <w:rsid w:val="58AA3783"/>
    <w:rsid w:val="591B699F"/>
    <w:rsid w:val="5978167B"/>
    <w:rsid w:val="598B61E6"/>
    <w:rsid w:val="5A306B6D"/>
    <w:rsid w:val="5B4F2837"/>
    <w:rsid w:val="5B644F51"/>
    <w:rsid w:val="5BC435BA"/>
    <w:rsid w:val="5BF10B9B"/>
    <w:rsid w:val="5C40035D"/>
    <w:rsid w:val="5C560FE3"/>
    <w:rsid w:val="5C721573"/>
    <w:rsid w:val="5C912A28"/>
    <w:rsid w:val="5E766703"/>
    <w:rsid w:val="5F041A51"/>
    <w:rsid w:val="5F0C3B3E"/>
    <w:rsid w:val="5F8222E6"/>
    <w:rsid w:val="5FB721E8"/>
    <w:rsid w:val="601C2487"/>
    <w:rsid w:val="60504E59"/>
    <w:rsid w:val="60883D25"/>
    <w:rsid w:val="6133013A"/>
    <w:rsid w:val="614123F9"/>
    <w:rsid w:val="61583E0D"/>
    <w:rsid w:val="61B7457B"/>
    <w:rsid w:val="61E16B16"/>
    <w:rsid w:val="62C41C2C"/>
    <w:rsid w:val="6385431F"/>
    <w:rsid w:val="6413300E"/>
    <w:rsid w:val="646D22CC"/>
    <w:rsid w:val="64E04F1C"/>
    <w:rsid w:val="65BC3565"/>
    <w:rsid w:val="65FD7162"/>
    <w:rsid w:val="66BB7D49"/>
    <w:rsid w:val="6710539D"/>
    <w:rsid w:val="68E933F5"/>
    <w:rsid w:val="68F771F4"/>
    <w:rsid w:val="69BE21C6"/>
    <w:rsid w:val="6A231575"/>
    <w:rsid w:val="6A9B588F"/>
    <w:rsid w:val="6BE806B5"/>
    <w:rsid w:val="6BF00ED1"/>
    <w:rsid w:val="6C512F28"/>
    <w:rsid w:val="6CEE6B60"/>
    <w:rsid w:val="6D535020"/>
    <w:rsid w:val="6D72650A"/>
    <w:rsid w:val="6E4F2A09"/>
    <w:rsid w:val="6E6A59C8"/>
    <w:rsid w:val="700733B1"/>
    <w:rsid w:val="7103082F"/>
    <w:rsid w:val="713012F7"/>
    <w:rsid w:val="71303C3B"/>
    <w:rsid w:val="73C410E8"/>
    <w:rsid w:val="73F14A6A"/>
    <w:rsid w:val="746B5A67"/>
    <w:rsid w:val="749A4B39"/>
    <w:rsid w:val="74A82DC6"/>
    <w:rsid w:val="75C528DC"/>
    <w:rsid w:val="7668325A"/>
    <w:rsid w:val="771A1FBD"/>
    <w:rsid w:val="77505ADE"/>
    <w:rsid w:val="77BE4E50"/>
    <w:rsid w:val="78090B6D"/>
    <w:rsid w:val="79184F32"/>
    <w:rsid w:val="797D752F"/>
    <w:rsid w:val="79C71019"/>
    <w:rsid w:val="7A0C6107"/>
    <w:rsid w:val="7A300552"/>
    <w:rsid w:val="7AA371F3"/>
    <w:rsid w:val="7B3D5F63"/>
    <w:rsid w:val="7B883934"/>
    <w:rsid w:val="7BCB7AC4"/>
    <w:rsid w:val="7CA10687"/>
    <w:rsid w:val="7D3800B5"/>
    <w:rsid w:val="7E373687"/>
    <w:rsid w:val="7EC54AC9"/>
    <w:rsid w:val="7F452696"/>
    <w:rsid w:val="7F583C62"/>
    <w:rsid w:val="7F63658F"/>
    <w:rsid w:val="7FD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45454"/>
      <w:u w:val="none"/>
    </w:rPr>
  </w:style>
  <w:style w:type="character" w:styleId="6">
    <w:name w:val="Hyperlink"/>
    <w:basedOn w:val="3"/>
    <w:uiPriority w:val="0"/>
    <w:rPr>
      <w:color w:val="545454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UFQMH1LGC4QEM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2018-06-22T01:25:00Z</dcterms:created>
  <dc:creator>Administrator</dc:creator>
  <cp:lastModifiedBy>天空</cp:lastModifiedBy>
  <cp:lastPrinted>2018-11-05T01:53:00Z</cp:lastPrinted>
  <dcterms:modified xsi:type="dcterms:W3CDTF">2018-11-19T03:59:30Z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