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15" w:rightChars="-15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spacing w:line="560" w:lineRule="exact"/>
        <w:ind w:right="-315" w:rightChars="-15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《</w:t>
      </w: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报考须知</w:t>
      </w:r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》</w:t>
      </w:r>
    </w:p>
    <w:p>
      <w:pPr>
        <w:spacing w:line="46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一、报名前准备：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</w:t>
      </w:r>
      <w:r>
        <w:rPr>
          <w:rFonts w:hint="eastAsia" w:ascii="仿宋" w:hAnsi="仿宋" w:eastAsia="仿宋" w:cs="宋体"/>
          <w:bCs/>
          <w:sz w:val="28"/>
          <w:szCs w:val="28"/>
        </w:rPr>
        <w:t>照片</w:t>
      </w:r>
      <w:r>
        <w:rPr>
          <w:rFonts w:hint="eastAsia" w:ascii="仿宋" w:hAnsi="仿宋" w:eastAsia="仿宋" w:cs="宋体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近期1寸正面免冠半身标准彩照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</w:t>
      </w:r>
      <w:r>
        <w:rPr>
          <w:rFonts w:hint="eastAsia" w:ascii="仿宋" w:hAnsi="仿宋" w:eastAsia="仿宋" w:cs="宋体"/>
          <w:bCs/>
          <w:sz w:val="28"/>
          <w:szCs w:val="28"/>
        </w:rPr>
        <w:t>证件</w:t>
      </w:r>
      <w:r>
        <w:rPr>
          <w:rFonts w:hint="eastAsia" w:ascii="仿宋" w:hAnsi="仿宋" w:eastAsia="仿宋" w:cs="宋体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相关证件的原件和复印件。</w:t>
      </w:r>
    </w:p>
    <w:p>
      <w:pPr>
        <w:spacing w:line="460" w:lineRule="exact"/>
        <w:ind w:firstLine="910" w:firstLineChars="3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⑴ 个人身份证</w:t>
      </w:r>
    </w:p>
    <w:p>
      <w:pPr>
        <w:spacing w:line="460" w:lineRule="exact"/>
        <w:ind w:firstLine="910" w:firstLineChars="3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⑵ 往届毕业生应提供：</w:t>
      </w:r>
    </w:p>
    <w:p>
      <w:pPr>
        <w:spacing w:line="460" w:lineRule="exact"/>
        <w:ind w:firstLine="1377" w:firstLineChars="49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①</w:t>
      </w:r>
      <w:r>
        <w:rPr>
          <w:rFonts w:hint="eastAsia" w:ascii="仿宋" w:hAnsi="仿宋" w:eastAsia="仿宋"/>
          <w:sz w:val="28"/>
          <w:szCs w:val="28"/>
        </w:rPr>
        <w:t xml:space="preserve">毕业证   </w:t>
      </w:r>
      <w:r>
        <w:rPr>
          <w:rFonts w:hint="eastAsia" w:ascii="仿宋" w:hAnsi="仿宋" w:eastAsia="仿宋" w:cs="宋体"/>
          <w:sz w:val="28"/>
          <w:szCs w:val="28"/>
        </w:rPr>
        <w:t>②</w:t>
      </w:r>
      <w:r>
        <w:rPr>
          <w:rFonts w:hint="eastAsia" w:ascii="仿宋" w:hAnsi="仿宋" w:eastAsia="仿宋"/>
          <w:sz w:val="28"/>
          <w:szCs w:val="28"/>
        </w:rPr>
        <w:t xml:space="preserve">学位证   </w:t>
      </w:r>
      <w:r>
        <w:rPr>
          <w:rFonts w:hint="eastAsia" w:ascii="仿宋" w:hAnsi="仿宋" w:eastAsia="仿宋" w:cs="宋体"/>
          <w:sz w:val="28"/>
          <w:szCs w:val="28"/>
        </w:rPr>
        <w:t>③</w:t>
      </w:r>
      <w:r>
        <w:rPr>
          <w:rFonts w:hint="eastAsia" w:ascii="仿宋" w:hAnsi="仿宋" w:eastAsia="仿宋"/>
          <w:sz w:val="28"/>
          <w:szCs w:val="28"/>
        </w:rPr>
        <w:t>相关专业技术资格证等原件和复印件</w:t>
      </w:r>
    </w:p>
    <w:p>
      <w:pPr>
        <w:spacing w:line="460" w:lineRule="exact"/>
        <w:ind w:firstLine="910" w:firstLineChars="3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⑶ 硕士以上学历</w:t>
      </w:r>
      <w:r>
        <w:rPr>
          <w:rFonts w:hint="eastAsia" w:ascii="仿宋" w:hAnsi="仿宋" w:eastAsia="仿宋"/>
          <w:sz w:val="28"/>
          <w:szCs w:val="28"/>
        </w:rPr>
        <w:t>还应提供本科学历、学位原件和复印件。</w:t>
      </w:r>
    </w:p>
    <w:p>
      <w:pPr>
        <w:spacing w:line="460" w:lineRule="exact"/>
        <w:ind w:firstLine="910" w:firstLineChars="3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⑷中级职称以上需提供历次专业技术职称证原件和复印件。</w:t>
      </w:r>
    </w:p>
    <w:p>
      <w:pPr>
        <w:spacing w:line="460" w:lineRule="exact"/>
        <w:ind w:firstLine="536" w:firstLineChars="200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3.其他材料</w:t>
      </w:r>
    </w:p>
    <w:p>
      <w:pPr>
        <w:spacing w:line="460" w:lineRule="exact"/>
        <w:ind w:firstLine="536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应聘人员若与现工作单位仍有劳动合同关系存续的，须提供单位同意报考意见，在职人员还须提供现工作单位及上级主管部门同意报考的证明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二、报名要求</w:t>
      </w:r>
    </w:p>
    <w:p>
      <w:pPr>
        <w:spacing w:line="460" w:lineRule="exact"/>
        <w:ind w:firstLine="638" w:firstLineChars="228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1.应聘人员认真阅读《2018年澄迈县人民医院公开招聘工作人员公告》（以下简称《招聘公告》）和《报考须知》，确保本人符合应聘岗位条件和专业要求。</w:t>
      </w:r>
    </w:p>
    <w:p>
      <w:pPr>
        <w:numPr>
          <w:ilvl w:val="0"/>
          <w:numId w:val="1"/>
        </w:num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下载</w:t>
      </w:r>
      <w:r>
        <w:rPr>
          <w:rFonts w:hint="eastAsia" w:ascii="仿宋" w:hAnsi="仿宋" w:eastAsia="仿宋" w:cs="宋体"/>
          <w:kern w:val="0"/>
          <w:sz w:val="28"/>
          <w:szCs w:val="28"/>
        </w:rPr>
        <w:t>《招聘公告》中的附件3，根据附件3要求认真填写</w:t>
      </w:r>
      <w:r>
        <w:rPr>
          <w:rFonts w:hint="eastAsia" w:ascii="仿宋" w:hAnsi="仿宋" w:eastAsia="仿宋"/>
          <w:sz w:val="28"/>
          <w:szCs w:val="28"/>
        </w:rPr>
        <w:t>《澄迈县人民医院招聘专业技术人员报名登记表》。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三、报名办法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1.将材料寄到澄迈县人民医院邮箱（hncmyy166@163.com）或直接到医院人力资源科现场报名。</w:t>
      </w:r>
    </w:p>
    <w:p>
      <w:pPr>
        <w:spacing w:line="460" w:lineRule="exact"/>
        <w:ind w:firstLine="560" w:firstLineChars="200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Cs/>
          <w:sz w:val="28"/>
          <w:szCs w:val="28"/>
        </w:rPr>
        <w:t>2.因</w:t>
      </w:r>
      <w:r>
        <w:rPr>
          <w:rFonts w:hint="eastAsia" w:ascii="仿宋" w:hAnsi="仿宋" w:eastAsia="仿宋" w:cs="宋体"/>
          <w:bCs/>
          <w:sz w:val="28"/>
          <w:szCs w:val="28"/>
        </w:rPr>
        <w:t>报名资料不按要求提供、不提供照片或填写信息不全而造成初审未通过者，后果自负。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DB08"/>
    <w:multiLevelType w:val="singleLevel"/>
    <w:tmpl w:val="54CADB08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60A6C"/>
    <w:rsid w:val="30C60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2018-11-19T06:09:00Z</dcterms:created>
  <dc:creator>ASUS</dc:creator>
  <cp:lastModifiedBy>ASUS</cp:lastModifiedBy>
  <dcterms:modified xsi:type="dcterms:W3CDTF">2018-11-19T06:09:19Z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