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071" w:type="dxa"/>
        <w:jc w:val="center"/>
        <w:tblCellSpacing w:w="0" w:type="dxa"/>
        <w:tblInd w:w="5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1711"/>
        <w:gridCol w:w="1147"/>
        <w:gridCol w:w="1267"/>
        <w:gridCol w:w="442"/>
        <w:gridCol w:w="594"/>
        <w:gridCol w:w="616"/>
        <w:gridCol w:w="1557"/>
        <w:gridCol w:w="1389"/>
        <w:gridCol w:w="2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tblCellSpacing w:w="0" w:type="dxa"/>
          <w:jc w:val="center"/>
        </w:trPr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bookmarkStart w:id="0" w:name="_GoBack"/>
            <w:bookmarkEnd w:id="0"/>
            <w:r>
              <w:rPr>
                <w:rFonts w:hint="eastAsia"/>
              </w:rPr>
              <w:t>姓名</w:t>
            </w:r>
          </w:p>
        </w:tc>
        <w:tc>
          <w:tcPr>
            <w:tcW w:w="1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性</w:t>
            </w:r>
            <w:r>
              <w:t> </w:t>
            </w:r>
            <w:r>
              <w:rPr>
                <w:rFonts w:hint="eastAsia"/>
              </w:rPr>
              <w:t>别</w:t>
            </w:r>
          </w:p>
        </w:tc>
        <w:tc>
          <w:tcPr>
            <w:tcW w:w="17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29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65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照</w:t>
            </w:r>
            <w:r>
              <w:t> 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tblCellSpacing w:w="0" w:type="dxa"/>
          <w:jc w:val="center"/>
        </w:trPr>
        <w:tc>
          <w:tcPr>
            <w:tcW w:w="1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出生</w:t>
            </w:r>
          </w:p>
          <w:p>
            <w:r>
              <w:rPr>
                <w:rFonts w:hint="eastAsia"/>
              </w:rPr>
              <w:t>年月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籍</w:t>
            </w:r>
            <w:r>
              <w:t> </w:t>
            </w:r>
            <w:r>
              <w:rPr>
                <w:rFonts w:hint="eastAsia"/>
              </w:rPr>
              <w:t>贯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政治</w:t>
            </w:r>
            <w:r>
              <w:t> </w:t>
            </w:r>
            <w:r>
              <w:rPr>
                <w:rFonts w:hint="eastAsia"/>
              </w:rPr>
              <w:t>面貌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6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tblCellSpacing w:w="0" w:type="dxa"/>
          <w:jc w:val="center"/>
        </w:trPr>
        <w:tc>
          <w:tcPr>
            <w:tcW w:w="1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毕业</w:t>
            </w:r>
          </w:p>
          <w:p>
            <w:r>
              <w:rPr>
                <w:rFonts w:hint="eastAsia"/>
              </w:rPr>
              <w:t>院校</w:t>
            </w:r>
          </w:p>
        </w:tc>
        <w:tc>
          <w:tcPr>
            <w:tcW w:w="4567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毕业</w:t>
            </w:r>
          </w:p>
          <w:p>
            <w:r>
              <w:rPr>
                <w:rFonts w:hint="eastAsia"/>
              </w:rPr>
              <w:t>时间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6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tblCellSpacing w:w="0" w:type="dxa"/>
          <w:jc w:val="center"/>
        </w:trPr>
        <w:tc>
          <w:tcPr>
            <w:tcW w:w="1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所学</w:t>
            </w:r>
          </w:p>
          <w:p>
            <w:r>
              <w:rPr>
                <w:rFonts w:hint="eastAsia"/>
              </w:rPr>
              <w:t>专业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6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tblCellSpacing w:w="0" w:type="dxa"/>
          <w:jc w:val="center"/>
        </w:trPr>
        <w:tc>
          <w:tcPr>
            <w:tcW w:w="1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报考特岗全科医生岗位</w:t>
            </w:r>
          </w:p>
        </w:tc>
        <w:tc>
          <w:tcPr>
            <w:tcW w:w="113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tblCellSpacing w:w="0" w:type="dxa"/>
          <w:jc w:val="center"/>
        </w:trPr>
        <w:tc>
          <w:tcPr>
            <w:tcW w:w="1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家庭详细住址</w:t>
            </w:r>
          </w:p>
        </w:tc>
        <w:tc>
          <w:tcPr>
            <w:tcW w:w="57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联</w:t>
            </w:r>
            <w:r>
              <w:t> </w:t>
            </w:r>
            <w:r>
              <w:rPr>
                <w:rFonts w:hint="eastAsia"/>
              </w:rPr>
              <w:t>系电</w:t>
            </w:r>
            <w:r>
              <w:t> </w:t>
            </w:r>
            <w:r>
              <w:rPr>
                <w:rFonts w:hint="eastAsia"/>
              </w:rPr>
              <w:t>话</w:t>
            </w:r>
          </w:p>
        </w:tc>
        <w:tc>
          <w:tcPr>
            <w:tcW w:w="40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tblCellSpacing w:w="0" w:type="dxa"/>
          <w:jc w:val="center"/>
        </w:trPr>
        <w:tc>
          <w:tcPr>
            <w:tcW w:w="1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身份</w:t>
            </w:r>
          </w:p>
          <w:p>
            <w:r>
              <w:rPr>
                <w:rFonts w:hint="eastAsia"/>
              </w:rPr>
              <w:t>证号</w:t>
            </w:r>
          </w:p>
        </w:tc>
        <w:tc>
          <w:tcPr>
            <w:tcW w:w="5161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现职称及</w:t>
            </w:r>
          </w:p>
          <w:p>
            <w:r>
              <w:rPr>
                <w:rFonts w:hint="eastAsia"/>
              </w:rPr>
              <w:t>执业资格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  <w:tblCellSpacing w:w="0" w:type="dxa"/>
          <w:jc w:val="center"/>
        </w:trPr>
        <w:tc>
          <w:tcPr>
            <w:tcW w:w="1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本人简历</w:t>
            </w:r>
          </w:p>
        </w:tc>
        <w:tc>
          <w:tcPr>
            <w:tcW w:w="11380" w:type="dxa"/>
            <w:gridSpan w:val="9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tblCellSpacing w:w="0" w:type="dxa"/>
          <w:jc w:val="center"/>
        </w:trPr>
        <w:tc>
          <w:tcPr>
            <w:tcW w:w="169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1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与本人关系</w:t>
            </w:r>
          </w:p>
        </w:tc>
        <w:tc>
          <w:tcPr>
            <w:tcW w:w="72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tblCellSpacing w:w="0" w:type="dxa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255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tblCellSpacing w:w="0" w:type="dxa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255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tblCellSpacing w:w="0" w:type="dxa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255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tblCellSpacing w:w="0" w:type="dxa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255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1691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报名人声明</w:t>
            </w:r>
          </w:p>
        </w:tc>
        <w:tc>
          <w:tcPr>
            <w:tcW w:w="11380" w:type="dxa"/>
            <w:gridSpan w:val="9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本报名表所填内容正确无误，所提交的证件和照片真实有效。如有虚假，由此产生的一切后果由本人承担。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80" w:type="dxa"/>
            <w:gridSpan w:val="9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80" w:type="dxa"/>
            <w:gridSpan w:val="9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80" w:type="dxa"/>
            <w:gridSpan w:val="9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1691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资格审查意见</w:t>
            </w:r>
          </w:p>
        </w:tc>
        <w:tc>
          <w:tcPr>
            <w:tcW w:w="11380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审查人签名：</w:t>
            </w:r>
            <w: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tblCellSpacing w:w="0" w:type="dxa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80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 w:eastAsia="黑体"/>
          <w:lang w:val="en-US" w:eastAsia="zh-CN"/>
        </w:rPr>
      </w:pPr>
      <w:r>
        <w:rPr>
          <w:rFonts w:ascii="黑体" w:hAnsi="宋体" w:eastAsia="黑体" w:cs="黑体"/>
          <w:sz w:val="36"/>
          <w:szCs w:val="36"/>
        </w:rPr>
        <w:t>保山市</w:t>
      </w:r>
      <w:r>
        <w:rPr>
          <w:rFonts w:hint="eastAsia" w:ascii="黑体" w:hAnsi="宋体" w:eastAsia="黑体" w:cs="黑体"/>
          <w:sz w:val="36"/>
          <w:szCs w:val="36"/>
        </w:rPr>
        <w:t>招聘特岗全科医生</w:t>
      </w:r>
      <w:r>
        <w:rPr>
          <w:rFonts w:hint="eastAsia" w:ascii="黑体" w:hAnsi="宋体" w:eastAsia="黑体" w:cs="黑体"/>
          <w:sz w:val="36"/>
          <w:szCs w:val="36"/>
          <w:lang w:eastAsia="zh-CN"/>
        </w:rPr>
        <w:t>报名表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30A8E"/>
    <w:rsid w:val="2D030A8E"/>
    <w:rsid w:val="30DE73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2018-11-21T02:56:00Z</dcterms:created>
  <dc:creator>zrt</dc:creator>
  <cp:lastModifiedBy>xuran</cp:lastModifiedBy>
  <dcterms:modified xsi:type="dcterms:W3CDTF">2018-11-21T05:51:51Z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