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C2" w:rsidRPr="00297860" w:rsidRDefault="00B30EC2" w:rsidP="00B30EC2">
      <w:pPr>
        <w:topLinePunct/>
        <w:rPr>
          <w:rFonts w:hint="eastAsia"/>
        </w:rPr>
      </w:pPr>
      <w:r w:rsidRPr="00B2176D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B2176D">
        <w:rPr>
          <w:rFonts w:hint="eastAsia"/>
          <w:b/>
          <w:sz w:val="28"/>
          <w:szCs w:val="28"/>
        </w:rPr>
        <w:t>:</w:t>
      </w:r>
      <w:r w:rsidRPr="00B2176D">
        <w:rPr>
          <w:rFonts w:ascii="ˎ̥" w:hAnsi="ˎ̥"/>
          <w:color w:val="003366"/>
        </w:rPr>
        <w:t xml:space="preserve"> </w:t>
      </w:r>
    </w:p>
    <w:p w:rsidR="00B30EC2" w:rsidRDefault="00B30EC2" w:rsidP="00B30EC2">
      <w:pPr>
        <w:pStyle w:val="1"/>
        <w:shd w:val="clear" w:color="auto" w:fill="FFFFFF"/>
        <w:spacing w:line="330" w:lineRule="atLeast"/>
        <w:jc w:val="center"/>
        <w:rPr>
          <w:rFonts w:ascii="ˎ̥" w:hAnsi="ˎ̥" w:hint="eastAsia"/>
          <w:sz w:val="44"/>
          <w:szCs w:val="44"/>
        </w:rPr>
      </w:pPr>
      <w:r>
        <w:rPr>
          <w:rFonts w:ascii="ˎ̥" w:hAnsi="ˎ̥" w:hint="eastAsia"/>
          <w:sz w:val="44"/>
          <w:szCs w:val="44"/>
        </w:rPr>
        <w:t>合同制消防员</w:t>
      </w:r>
      <w:r w:rsidRPr="00B2176D">
        <w:rPr>
          <w:rFonts w:ascii="ˎ̥" w:hAnsi="ˎ̥"/>
          <w:sz w:val="44"/>
          <w:szCs w:val="44"/>
        </w:rPr>
        <w:t>体能测评项目和标准</w:t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31"/>
        <w:gridCol w:w="3338"/>
        <w:gridCol w:w="1631"/>
      </w:tblGrid>
      <w:tr w:rsidR="00B30EC2" w:rsidRPr="00760940" w:rsidTr="003C078B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gridSpan w:val="2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ind w:firstLineChars="1250" w:firstLine="2250"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标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准</w:t>
            </w:r>
          </w:p>
        </w:tc>
      </w:tr>
      <w:tr w:rsidR="00B30EC2" w:rsidRPr="00760940" w:rsidTr="003C078B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30EC2" w:rsidRPr="00760940" w:rsidRDefault="00B30EC2" w:rsidP="003C078B">
            <w:pPr>
              <w:widowControl/>
              <w:jc w:val="left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25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岁以下（含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25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岁）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25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岁以上</w:t>
            </w:r>
          </w:p>
        </w:tc>
      </w:tr>
      <w:tr w:rsidR="00B30EC2" w:rsidRPr="00760940" w:rsidTr="003C07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10</w:t>
              </w: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米</w:t>
              </w:r>
            </w:smartTag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×4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往返跑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≤12″2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≤13″1</w:t>
            </w:r>
          </w:p>
        </w:tc>
      </w:tr>
      <w:tr w:rsidR="00B30EC2" w:rsidRPr="00760940" w:rsidTr="003C07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1000</w:t>
              </w: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米</w:t>
              </w:r>
            </w:smartTag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跑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≤4′25″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≤5′</w:t>
            </w:r>
          </w:p>
        </w:tc>
      </w:tr>
      <w:tr w:rsidR="00B30EC2" w:rsidRPr="00760940" w:rsidTr="003C07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ˎ̥" w:hAnsi="ˎ̥" w:cs="宋体" w:hint="eastAsia"/>
                  <w:color w:val="333333"/>
                  <w:kern w:val="0"/>
                  <w:sz w:val="18"/>
                  <w:szCs w:val="18"/>
                </w:rPr>
                <w:t>3</w:t>
              </w: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000</w:t>
              </w: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米</w:t>
              </w:r>
            </w:smartTag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跑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≤</w:t>
            </w:r>
            <w:r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  <w:t>15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′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≤</w:t>
            </w:r>
            <w:r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  <w:t>16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′</w:t>
            </w:r>
          </w:p>
        </w:tc>
      </w:tr>
      <w:tr w:rsidR="00B30EC2" w:rsidRPr="00760940" w:rsidTr="003C07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≥</w:t>
            </w:r>
            <w:smartTag w:uri="urn:schemas-microsoft-com:office:smarttags" w:element="chmetcnv">
              <w:smartTagPr>
                <w:attr w:name="UnitName" w:val="米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2.2</w:t>
              </w: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米</w:t>
              </w:r>
            </w:smartTag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≥</w:t>
            </w:r>
            <w:smartTag w:uri="urn:schemas-microsoft-com:office:smarttags" w:element="chmetcnv">
              <w:smartTagPr>
                <w:attr w:name="UnitName" w:val="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2</w:t>
              </w:r>
              <w:r w:rsidRPr="00760940">
                <w:rPr>
                  <w:rFonts w:ascii="ˎ̥" w:hAnsi="ˎ̥" w:cs="宋体"/>
                  <w:color w:val="333333"/>
                  <w:kern w:val="0"/>
                  <w:sz w:val="18"/>
                  <w:szCs w:val="18"/>
                </w:rPr>
                <w:t>米</w:t>
              </w:r>
            </w:smartTag>
          </w:p>
        </w:tc>
      </w:tr>
      <w:tr w:rsidR="00B30EC2" w:rsidRPr="00760940" w:rsidTr="003C07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俯卧撑（限时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1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分钟）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30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vAlign w:val="center"/>
          </w:tcPr>
          <w:p w:rsidR="00B30EC2" w:rsidRPr="00760940" w:rsidRDefault="00B30EC2" w:rsidP="003C078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</w:pP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25</w:t>
            </w:r>
            <w:r w:rsidRPr="00760940">
              <w:rPr>
                <w:rFonts w:ascii="ˎ̥" w:hAnsi="ˎ̥" w:cs="宋体"/>
                <w:color w:val="333333"/>
                <w:kern w:val="0"/>
                <w:sz w:val="18"/>
                <w:szCs w:val="18"/>
              </w:rPr>
              <w:t>个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13" w:rsidRDefault="00A11113" w:rsidP="00B30EC2">
      <w:r>
        <w:separator/>
      </w:r>
    </w:p>
  </w:endnote>
  <w:endnote w:type="continuationSeparator" w:id="0">
    <w:p w:rsidR="00A11113" w:rsidRDefault="00A11113" w:rsidP="00B3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13" w:rsidRDefault="00A11113" w:rsidP="00B30EC2">
      <w:r>
        <w:separator/>
      </w:r>
    </w:p>
  </w:footnote>
  <w:footnote w:type="continuationSeparator" w:id="0">
    <w:p w:rsidR="00A11113" w:rsidRDefault="00A11113" w:rsidP="00B30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276E"/>
    <w:rsid w:val="008B7726"/>
    <w:rsid w:val="00A11113"/>
    <w:rsid w:val="00B30EC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qFormat/>
    <w:rsid w:val="00B30EC2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EC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E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EC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EC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B30EC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2018-11-21T02:45:00Z</dcterms:modified>
</cp:coreProperties>
</file>