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74"/>
        <w:gridCol w:w="85"/>
        <w:gridCol w:w="898"/>
        <w:gridCol w:w="507"/>
        <w:gridCol w:w="283"/>
        <w:gridCol w:w="650"/>
        <w:gridCol w:w="59"/>
        <w:gridCol w:w="993"/>
        <w:gridCol w:w="28"/>
        <w:gridCol w:w="90"/>
        <w:gridCol w:w="90"/>
        <w:gridCol w:w="540"/>
        <w:gridCol w:w="415"/>
        <w:gridCol w:w="245"/>
        <w:gridCol w:w="21"/>
        <w:gridCol w:w="984"/>
        <w:gridCol w:w="315"/>
        <w:gridCol w:w="19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9180" w:type="dxa"/>
            <w:gridSpan w:val="19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方正小标宋_GBK" w:hAnsi="仿宋" w:eastAsia="方正小标宋_GBK"/>
                <w:color w:val="000000"/>
                <w:w w:val="9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_GBK" w:hAnsi="仿宋" w:eastAsia="方正小标宋_GBK"/>
                <w:color w:val="000000"/>
                <w:w w:val="90"/>
                <w:sz w:val="44"/>
                <w:szCs w:val="44"/>
              </w:rPr>
              <w:t>包头市</w:t>
            </w:r>
            <w:r>
              <w:rPr>
                <w:rFonts w:hint="eastAsia" w:ascii="方正小标宋_GBK" w:hAnsi="仿宋" w:eastAsia="方正小标宋_GBK"/>
                <w:color w:val="000000"/>
                <w:w w:val="90"/>
                <w:sz w:val="44"/>
                <w:szCs w:val="44"/>
                <w:lang w:val="en-US" w:eastAsia="zh-CN"/>
              </w:rPr>
              <w:t>规划局事业单位</w:t>
            </w:r>
          </w:p>
          <w:p>
            <w:pPr>
              <w:spacing w:line="480" w:lineRule="exact"/>
              <w:jc w:val="center"/>
              <w:rPr>
                <w:rFonts w:ascii="方正小标宋简体" w:hAnsi="宋体" w:eastAsia="方正小标宋简体" w:cs="Arial Unicode MS"/>
                <w:b/>
                <w:bCs/>
                <w:color w:val="000000"/>
                <w:w w:val="90"/>
                <w:sz w:val="44"/>
                <w:szCs w:val="44"/>
              </w:rPr>
            </w:pPr>
            <w:r>
              <w:rPr>
                <w:rFonts w:hint="eastAsia" w:ascii="方正小标宋_GBK" w:hAnsi="仿宋" w:eastAsia="方正小标宋_GBK"/>
                <w:color w:val="000000"/>
                <w:w w:val="90"/>
                <w:sz w:val="44"/>
                <w:szCs w:val="44"/>
              </w:rPr>
              <w:t>2018年高层次</w:t>
            </w:r>
            <w:bookmarkStart w:id="0" w:name="_GoBack"/>
            <w:bookmarkEnd w:id="0"/>
            <w:r>
              <w:rPr>
                <w:rFonts w:hint="eastAsia" w:ascii="方正小标宋_GBK" w:hAnsi="仿宋" w:eastAsia="方正小标宋_GBK"/>
                <w:color w:val="000000"/>
                <w:w w:val="90"/>
                <w:sz w:val="44"/>
                <w:szCs w:val="44"/>
              </w:rPr>
              <w:t>和紧缺急需人才引进报名表登记表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07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0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（2寸红底）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4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15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 貌</w:t>
            </w:r>
          </w:p>
        </w:tc>
        <w:tc>
          <w:tcPr>
            <w:tcW w:w="14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5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术职称</w:t>
            </w:r>
          </w:p>
        </w:tc>
        <w:tc>
          <w:tcPr>
            <w:tcW w:w="239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270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1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9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位</w:t>
            </w:r>
          </w:p>
        </w:tc>
        <w:tc>
          <w:tcPr>
            <w:tcW w:w="1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9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 系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话</w:t>
            </w:r>
          </w:p>
        </w:tc>
        <w:tc>
          <w:tcPr>
            <w:tcW w:w="1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174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Arial Unicode MS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  <w:lang w:val="en-US" w:eastAsia="zh-CN"/>
              </w:rPr>
              <w:t>家庭住址</w:t>
            </w:r>
          </w:p>
        </w:tc>
        <w:tc>
          <w:tcPr>
            <w:tcW w:w="3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意向单位及岗位</w:t>
            </w:r>
          </w:p>
        </w:tc>
        <w:tc>
          <w:tcPr>
            <w:tcW w:w="7204" w:type="dxa"/>
            <w:gridSpan w:val="1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报考岗位是否存在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回避情况</w:t>
            </w:r>
          </w:p>
        </w:tc>
        <w:tc>
          <w:tcPr>
            <w:tcW w:w="2610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是否存在违纪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违法情况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参加学术团体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610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参加民主党派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7204" w:type="dxa"/>
            <w:gridSpan w:val="1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7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461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从高中填写至今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71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员</w:t>
            </w: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461" w:type="dxa"/>
            <w:gridSpan w:val="18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学术及专业（技能）水平情况简述</w:t>
            </w:r>
          </w:p>
        </w:tc>
        <w:tc>
          <w:tcPr>
            <w:tcW w:w="8461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1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向</w:t>
            </w:r>
          </w:p>
        </w:tc>
        <w:tc>
          <w:tcPr>
            <w:tcW w:w="176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669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69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引进方式</w:t>
            </w:r>
          </w:p>
        </w:tc>
        <w:tc>
          <w:tcPr>
            <w:tcW w:w="6697" w:type="dxa"/>
            <w:gridSpan w:val="1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请任选一项   A、调动  B、聘用 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所在单位是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否同意引进</w:t>
            </w:r>
          </w:p>
        </w:tc>
        <w:tc>
          <w:tcPr>
            <w:tcW w:w="669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9180" w:type="dxa"/>
            <w:gridSpan w:val="1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本人已详细阅读人才引进相关信息，并保证以上信息均为真实情况，所提供的个人证件、证明资料真实、有效，若有虚假、遗漏、错误，责任自负。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应聘人（签名）：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993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用人单位审核意见</w:t>
            </w:r>
          </w:p>
        </w:tc>
        <w:tc>
          <w:tcPr>
            <w:tcW w:w="3475" w:type="dxa"/>
            <w:gridSpan w:val="7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年   月   日</w:t>
            </w:r>
          </w:p>
        </w:tc>
        <w:tc>
          <w:tcPr>
            <w:tcW w:w="1163" w:type="dxa"/>
            <w:gridSpan w:val="5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用人单位主管部门审核意见</w:t>
            </w:r>
          </w:p>
        </w:tc>
        <w:tc>
          <w:tcPr>
            <w:tcW w:w="3549" w:type="dxa"/>
            <w:gridSpan w:val="5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复审人（签名）：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年   月   日</w:t>
            </w:r>
          </w:p>
        </w:tc>
      </w:tr>
    </w:tbl>
    <w:p>
      <w:pPr>
        <w:spacing w:line="40" w:lineRule="exact"/>
        <w:rPr>
          <w:rFonts w:ascii="仿宋_GB2312" w:eastAsia="仿宋_GB2312"/>
          <w:color w:val="000000"/>
          <w:sz w:val="24"/>
        </w:rPr>
      </w:pPr>
    </w:p>
    <w:p>
      <w:r>
        <w:rPr>
          <w:rFonts w:hint="eastAsia" w:ascii="仿宋_GB2312" w:eastAsia="仿宋_GB2312"/>
          <w:color w:val="000000"/>
          <w:sz w:val="24"/>
        </w:rPr>
        <w:t>本表格一式三份，正反面打印。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65203"/>
    <w:rsid w:val="43265203"/>
    <w:rsid w:val="4CB7400C"/>
    <w:rsid w:val="5883041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k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2018-07-20T03:48:00Z</dcterms:created>
  <dc:creator>含笑半步颠</dc:creator>
  <cp:lastModifiedBy>Administrator</cp:lastModifiedBy>
  <dcterms:modified xsi:type="dcterms:W3CDTF">2018-09-19T13:47:37Z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