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4" w:leftChars="-202"/>
        <w:rPr>
          <w:rFonts w:hint="eastAsia"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附件2：</w:t>
      </w:r>
    </w:p>
    <w:p>
      <w:pPr>
        <w:spacing w:line="5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</w:rPr>
        <w:t>中国社会科学院招聘管理人员报名登记表</w:t>
      </w:r>
      <w:bookmarkEnd w:id="0"/>
    </w:p>
    <w:tbl>
      <w:tblPr>
        <w:tblStyle w:val="4"/>
        <w:tblW w:w="9313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10"/>
        <w:gridCol w:w="1843"/>
        <w:gridCol w:w="46"/>
        <w:gridCol w:w="1134"/>
        <w:gridCol w:w="740"/>
        <w:gridCol w:w="252"/>
        <w:gridCol w:w="663"/>
        <w:gridCol w:w="442"/>
        <w:gridCol w:w="125"/>
        <w:gridCol w:w="1276"/>
        <w:gridCol w:w="1582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5225" w:type="dxa"/>
            <w:gridSpan w:val="6"/>
            <w:tcBorders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bCs/>
                <w:sz w:val="28"/>
                <w:szCs w:val="28"/>
              </w:rPr>
              <w:t>应聘单位：            应聘岗位：</w:t>
            </w:r>
          </w:p>
        </w:tc>
        <w:tc>
          <w:tcPr>
            <w:tcW w:w="4088" w:type="dxa"/>
            <w:gridSpan w:val="5"/>
            <w:tcBorders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ind w:firstLine="562" w:firstLineChars="2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bCs/>
                <w:sz w:val="28"/>
                <w:szCs w:val="28"/>
              </w:rPr>
              <w:t>是否服从调剂：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族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贴相片处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贯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出生地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生源地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现户籍地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pacing w:val="-20"/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婚姻状况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毕业院校及专业</w:t>
            </w:r>
          </w:p>
        </w:tc>
        <w:tc>
          <w:tcPr>
            <w:tcW w:w="40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52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微信号</w:t>
            </w:r>
          </w:p>
        </w:tc>
        <w:tc>
          <w:tcPr>
            <w:tcW w:w="15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手机/座机</w:t>
            </w:r>
          </w:p>
        </w:tc>
        <w:tc>
          <w:tcPr>
            <w:tcW w:w="40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E-mail</w:t>
            </w:r>
          </w:p>
        </w:tc>
        <w:tc>
          <w:tcPr>
            <w:tcW w:w="28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曾任职务</w:t>
            </w:r>
          </w:p>
        </w:tc>
        <w:tc>
          <w:tcPr>
            <w:tcW w:w="40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爱好特长</w:t>
            </w:r>
          </w:p>
        </w:tc>
        <w:tc>
          <w:tcPr>
            <w:tcW w:w="28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外语水平</w:t>
            </w:r>
          </w:p>
        </w:tc>
        <w:tc>
          <w:tcPr>
            <w:tcW w:w="18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计算机水平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0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国家公务员考试成绩</w:t>
            </w:r>
          </w:p>
        </w:tc>
        <w:tc>
          <w:tcPr>
            <w:tcW w:w="15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(从高中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起)</w:t>
            </w:r>
          </w:p>
        </w:tc>
        <w:tc>
          <w:tcPr>
            <w:tcW w:w="18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就读院校</w:t>
            </w:r>
          </w:p>
        </w:tc>
        <w:tc>
          <w:tcPr>
            <w:tcW w:w="11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4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所学专业</w:t>
            </w:r>
          </w:p>
        </w:tc>
        <w:tc>
          <w:tcPr>
            <w:tcW w:w="158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导师姓名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工作岗位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职务职称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奖惩情况</w:t>
            </w:r>
          </w:p>
        </w:tc>
        <w:tc>
          <w:tcPr>
            <w:tcW w:w="8103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家庭成员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（含父母、配偶、子女、兄弟姐妹）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4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</w:t>
            </w:r>
            <w:r>
              <w:rPr>
                <w:rFonts w:ascii="宋体"/>
                <w:sz w:val="24"/>
              </w:rPr>
              <w:t>单位及职务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4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81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before="78" w:beforeLines="25" w:after="78" w:afterLines="25"/>
        <w:ind w:right="440"/>
        <w:jc w:val="right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中国社会科学院人事教育局  制</w:t>
      </w:r>
    </w:p>
    <w:p/>
    <w:sectPr>
      <w:footerReference r:id="rId3" w:type="default"/>
      <w:pgSz w:w="11906" w:h="16838"/>
      <w:pgMar w:top="567" w:right="1701" w:bottom="567" w:left="1701" w:header="851" w:footer="851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F548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风过耳</cp:lastModifiedBy>
  <dcterms:modified xsi:type="dcterms:W3CDTF">2018-11-23T07:40:12Z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2052-11.1.0.7983</vt:lpwstr>
  </property>
</Properties>
</file>