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hint="eastAsia" w:ascii="仿宋_GB2312" w:hAnsi="仿宋_GB2312" w:eastAsia="仿宋_GB2312" w:cs="仿宋_GB2312"/>
          <w:bCs/>
          <w:i w:val="0"/>
          <w:iCs w:val="0"/>
          <w:color w:val="auto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i w:val="0"/>
          <w:iCs w:val="0"/>
          <w:color w:val="auto"/>
          <w:sz w:val="28"/>
          <w:szCs w:val="28"/>
        </w:rPr>
        <w:t>附件3</w:t>
      </w:r>
    </w:p>
    <w:bookmarkEnd w:id="0"/>
    <w:p>
      <w:pPr>
        <w:ind w:right="42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auto"/>
          <w:sz w:val="44"/>
          <w:szCs w:val="44"/>
        </w:rPr>
        <w:t>退役士兵身份证明</w:t>
      </w:r>
    </w:p>
    <w:tbl>
      <w:tblPr>
        <w:tblStyle w:val="3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693"/>
        <w:gridCol w:w="1763"/>
        <w:gridCol w:w="2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  <w:t>户  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  <w:t>入伍户籍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  <w:t>入伍时间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  <w:t>服役部队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  <w:jc w:val="center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  <w:t>简  历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  <w:jc w:val="center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  <w:t>人武部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i w:val="0"/>
                <w:iCs w:val="0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ind w:right="560"/>
              <w:jc w:val="right"/>
              <w:rPr>
                <w:rFonts w:hint="eastAsia"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ind w:right="560"/>
              <w:jc w:val="right"/>
              <w:rPr>
                <w:rFonts w:hint="eastAsia"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ind w:right="560"/>
              <w:jc w:val="right"/>
              <w:rPr>
                <w:rFonts w:hint="eastAsia"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ind w:right="560"/>
              <w:jc w:val="right"/>
              <w:rPr>
                <w:rFonts w:hint="eastAsia"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ind w:right="560"/>
              <w:jc w:val="right"/>
              <w:rPr>
                <w:rFonts w:hint="eastAsia"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rFonts w:hint="eastAsia"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  <w:t xml:space="preserve">                   （盖章）</w:t>
            </w:r>
          </w:p>
          <w:p>
            <w:pPr>
              <w:jc w:val="center"/>
              <w:rPr>
                <w:rFonts w:hint="eastAsia"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  <w:t xml:space="preserve">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84E25"/>
    <w:rsid w:val="55884E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2018-11-23T06:12:00Z</dcterms:created>
  <dc:creator>zy</dc:creator>
  <cp:lastModifiedBy>zy</cp:lastModifiedBy>
  <dcterms:modified xsi:type="dcterms:W3CDTF">2018-11-23T06:12:46Z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