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61" w:rsidRDefault="005A6061" w:rsidP="005A6061">
      <w:pPr>
        <w:jc w:val="center"/>
        <w:rPr>
          <w:rFonts w:ascii="方正小标宋简体" w:eastAsia="方正小标宋简体"/>
          <w:sz w:val="44"/>
          <w:szCs w:val="44"/>
        </w:rPr>
      </w:pPr>
      <w:r w:rsidRPr="005A6061">
        <w:rPr>
          <w:rFonts w:ascii="方正小标宋简体" w:eastAsia="方正小标宋简体" w:hint="eastAsia"/>
          <w:sz w:val="44"/>
          <w:szCs w:val="44"/>
        </w:rPr>
        <w:t>招聘信息采集表</w:t>
      </w:r>
    </w:p>
    <w:p w:rsidR="005A6061" w:rsidRPr="005A6061" w:rsidRDefault="005A6061" w:rsidP="005A60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请应聘人员扫描下面的二维码完成报名</w:t>
      </w:r>
      <w:r w:rsidR="002B716E">
        <w:rPr>
          <w:rFonts w:ascii="仿宋_GB2312" w:eastAsia="仿宋_GB2312" w:hint="eastAsia"/>
          <w:sz w:val="32"/>
          <w:szCs w:val="32"/>
        </w:rPr>
        <w:t>（同时按照公告要求发送电子邮件）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E5C96" w:rsidRDefault="0067196D" w:rsidP="005A6061">
      <w:pPr>
        <w:jc w:val="center"/>
      </w:pPr>
      <w:r>
        <w:rPr>
          <w:noProof/>
        </w:rPr>
        <w:drawing>
          <wp:inline distT="0" distB="0" distL="0" distR="0">
            <wp:extent cx="1343025" cy="1333500"/>
            <wp:effectExtent l="19050" t="0" r="9525" b="0"/>
            <wp:docPr id="1" name="图片 1" descr="D:\nhyy\Desktop\招聘信息采集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hyy\Desktop\招聘信息采集表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C96" w:rsidSect="002A1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96D"/>
    <w:rsid w:val="002A1255"/>
    <w:rsid w:val="002B716E"/>
    <w:rsid w:val="003E5C96"/>
    <w:rsid w:val="005A6061"/>
    <w:rsid w:val="0067196D"/>
    <w:rsid w:val="00E9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19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19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>China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nhyy</dc:creator>
  <cp:keywords/>
  <dc:description/>
  <cp:lastModifiedBy>nhyy</cp:lastModifiedBy>
  <cp:revision>4</cp:revision>
  <dcterms:created xsi:type="dcterms:W3CDTF">2018-11-29T07:58:00Z</dcterms:created>
  <dcterms:modified xsi:type="dcterms:W3CDTF">2018-11-29T08:09:00Z</dcterms:modified>
</cp:coreProperties>
</file>