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2018年绥芬河班主任笔试成绩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042"/>
        <w:gridCol w:w="1060"/>
        <w:gridCol w:w="1048"/>
        <w:gridCol w:w="1297"/>
        <w:gridCol w:w="1069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22.71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16.23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15.69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17.34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15.66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14.67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18.12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15.24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22.14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13.71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13.62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20.82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12.30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14.94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12.96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14.16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12.42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17.61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14.31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21.93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11.25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14.55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15.09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14.37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20.55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14.46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17.64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14.88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21.30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20.28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12.33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18.15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20.97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22.41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19.53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14.91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11.25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12.75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11.19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19.53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15.33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14.13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12.36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20180630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20.94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19.47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2018年绥芬河美术笔试成绩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704"/>
        <w:gridCol w:w="1099"/>
        <w:gridCol w:w="1122"/>
        <w:gridCol w:w="1331"/>
        <w:gridCol w:w="1070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13.74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2018年绥芬河思品与政治笔试成绩</w:t>
      </w:r>
    </w:p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0"/>
        <w:gridCol w:w="1078"/>
        <w:gridCol w:w="1050"/>
        <w:gridCol w:w="1079"/>
        <w:gridCol w:w="1237"/>
        <w:gridCol w:w="1044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17.37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13.65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21.81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15.93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20.52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2018年绥芬河体育笔试成绩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743"/>
        <w:gridCol w:w="1043"/>
        <w:gridCol w:w="1142"/>
        <w:gridCol w:w="1319"/>
        <w:gridCol w:w="1120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16.26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8.67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14.94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8.91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5.40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8.34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2018年绥芬河音乐笔试成绩</w:t>
      </w:r>
    </w:p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743"/>
        <w:gridCol w:w="1034"/>
        <w:gridCol w:w="1152"/>
        <w:gridCol w:w="1364"/>
        <w:gridCol w:w="1097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10.71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9.90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11.37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13.65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7.53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13.14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14.46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19.08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12.42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15.30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14.58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18.70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5.61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14.94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　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  <w:t>2018年绥芬河英语笔试成绩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706"/>
        <w:gridCol w:w="1013"/>
        <w:gridCol w:w="1121"/>
        <w:gridCol w:w="1356"/>
        <w:gridCol w:w="1095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公共课折后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专业课折后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22.29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20180229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20180329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20180330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10.53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20180419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20180429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20180519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16.77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20180526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33.60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E05E4"/>
    <w:rsid w:val="231C5D7F"/>
    <w:rsid w:val="6F8E0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2018-12-04T09:02:00Z</dcterms:created>
  <dc:creator>荼蘼</dc:creator>
  <cp:lastModifiedBy>荼蘼</cp:lastModifiedBy>
  <dcterms:modified xsi:type="dcterms:W3CDTF">2018-12-04T09:03:02Z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