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BCA" w:rsidRDefault="00286BCA"/>
    <w:p w:rsidR="00EF3EA3" w:rsidRDefault="00EF3EA3" w:rsidP="00EF3EA3">
      <w:pPr>
        <w:pStyle w:val="a3"/>
        <w:jc w:val="center"/>
        <w:rPr>
          <w:b/>
          <w:sz w:val="44"/>
          <w:szCs w:val="21"/>
        </w:rPr>
      </w:pPr>
      <w:r w:rsidRPr="00EF3EA3">
        <w:rPr>
          <w:b/>
          <w:sz w:val="44"/>
          <w:szCs w:val="21"/>
        </w:rPr>
        <w:t>教师资格网上申报示意图</w:t>
      </w:r>
    </w:p>
    <w:p w:rsidR="00EF3EA3" w:rsidRPr="00EF3EA3" w:rsidRDefault="00EF3EA3" w:rsidP="00EF3EA3">
      <w:pPr>
        <w:pStyle w:val="a3"/>
        <w:jc w:val="center"/>
        <w:rPr>
          <w:rFonts w:hint="eastAsia"/>
          <w:b/>
          <w:sz w:val="44"/>
          <w:szCs w:val="21"/>
        </w:rPr>
      </w:pPr>
    </w:p>
    <w:p w:rsidR="00EF3EA3" w:rsidRDefault="00EF3EA3" w:rsidP="00EF3EA3">
      <w:pPr>
        <w:pStyle w:val="a3"/>
        <w:rPr>
          <w:sz w:val="21"/>
          <w:szCs w:val="21"/>
        </w:rPr>
      </w:pPr>
      <w:r>
        <w:rPr>
          <w:sz w:val="21"/>
          <w:szCs w:val="21"/>
        </w:rPr>
        <w:t xml:space="preserve">一、进入中国教师资格网　　</w:t>
      </w:r>
      <w:hyperlink r:id="rId4" w:history="1">
        <w:r w:rsidRPr="00853123">
          <w:rPr>
            <w:rStyle w:val="a4"/>
            <w:sz w:val="21"/>
            <w:szCs w:val="21"/>
          </w:rPr>
          <w:t>http://www.jszg.edu.cn/</w:t>
        </w:r>
      </w:hyperlink>
    </w:p>
    <w:p w:rsidR="00EF3EA3" w:rsidRDefault="00EF3EA3" w:rsidP="00EF3EA3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</w:t>
      </w:r>
      <w:r>
        <w:rPr>
          <w:noProof/>
        </w:rPr>
        <w:drawing>
          <wp:inline distT="0" distB="0" distL="0" distR="0" wp14:anchorId="28FF8575" wp14:editId="027243B4">
            <wp:extent cx="4048125" cy="26765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EA3" w:rsidRDefault="00EF3EA3" w:rsidP="00EF3EA3">
      <w:pPr>
        <w:pStyle w:val="a3"/>
        <w:rPr>
          <w:sz w:val="21"/>
          <w:szCs w:val="21"/>
        </w:rPr>
      </w:pPr>
      <w:r>
        <w:rPr>
          <w:sz w:val="21"/>
          <w:szCs w:val="21"/>
        </w:rPr>
        <w:t>二、全国统考、未参加全国统考申请人</w:t>
      </w:r>
      <w:proofErr w:type="gramStart"/>
      <w:r>
        <w:rPr>
          <w:sz w:val="21"/>
          <w:szCs w:val="21"/>
        </w:rPr>
        <w:t>网报入口</w:t>
      </w:r>
      <w:proofErr w:type="gramEnd"/>
    </w:p>
    <w:p w:rsidR="00EF3EA3" w:rsidRDefault="00EF3EA3" w:rsidP="00EF3EA3">
      <w:pPr>
        <w:pStyle w:val="a3"/>
        <w:rPr>
          <w:rFonts w:hint="eastAsia"/>
          <w:sz w:val="21"/>
          <w:szCs w:val="21"/>
        </w:rPr>
      </w:pPr>
      <w:r>
        <w:rPr>
          <w:noProof/>
        </w:rPr>
        <w:drawing>
          <wp:inline distT="0" distB="0" distL="0" distR="0" wp14:anchorId="64941681" wp14:editId="76996162">
            <wp:extent cx="3057525" cy="8096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EA3" w:rsidRDefault="00EF3EA3" w:rsidP="00EF3EA3">
      <w:pPr>
        <w:pStyle w:val="a3"/>
        <w:rPr>
          <w:sz w:val="21"/>
          <w:szCs w:val="21"/>
        </w:rPr>
      </w:pPr>
      <w:r>
        <w:rPr>
          <w:sz w:val="21"/>
          <w:szCs w:val="21"/>
        </w:rPr>
        <w:t>进入注册入口</w:t>
      </w:r>
    </w:p>
    <w:p w:rsidR="00EF3EA3" w:rsidRDefault="00EF3EA3" w:rsidP="00EF3EA3">
      <w:pPr>
        <w:pStyle w:val="a3"/>
        <w:rPr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4B7D2FFD" wp14:editId="1CA6CAEA">
            <wp:extent cx="4210050" cy="25336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EA3" w:rsidRDefault="00EF3EA3" w:rsidP="00EF3EA3">
      <w:pPr>
        <w:pStyle w:val="a3"/>
        <w:rPr>
          <w:sz w:val="21"/>
          <w:szCs w:val="21"/>
        </w:rPr>
      </w:pPr>
      <w:r>
        <w:rPr>
          <w:sz w:val="21"/>
          <w:szCs w:val="21"/>
        </w:rPr>
        <w:t>三、注册过程</w:t>
      </w:r>
    </w:p>
    <w:p w:rsidR="00EF3EA3" w:rsidRDefault="00EF3EA3" w:rsidP="00EF3EA3">
      <w:pPr>
        <w:pStyle w:val="a3"/>
        <w:rPr>
          <w:sz w:val="21"/>
          <w:szCs w:val="21"/>
        </w:rPr>
      </w:pPr>
      <w:r>
        <w:rPr>
          <w:sz w:val="21"/>
          <w:szCs w:val="21"/>
        </w:rPr>
        <w:t>1.认真阅读申请人必读</w:t>
      </w:r>
      <w:bookmarkStart w:id="0" w:name="_GoBack"/>
      <w:bookmarkEnd w:id="0"/>
    </w:p>
    <w:p w:rsidR="00EF3EA3" w:rsidRDefault="00EF3EA3" w:rsidP="00EF3EA3">
      <w:pPr>
        <w:pStyle w:val="a3"/>
        <w:rPr>
          <w:rFonts w:hint="eastAsia"/>
          <w:sz w:val="21"/>
          <w:szCs w:val="21"/>
        </w:rPr>
      </w:pPr>
      <w:r>
        <w:rPr>
          <w:noProof/>
        </w:rPr>
        <w:drawing>
          <wp:inline distT="0" distB="0" distL="0" distR="0" wp14:anchorId="5232764C" wp14:editId="615D94F2">
            <wp:extent cx="4362450" cy="26289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EA3" w:rsidRDefault="00EF3EA3" w:rsidP="00EF3EA3">
      <w:pPr>
        <w:pStyle w:val="a3"/>
        <w:rPr>
          <w:sz w:val="21"/>
          <w:szCs w:val="21"/>
        </w:rPr>
      </w:pPr>
      <w:r>
        <w:rPr>
          <w:sz w:val="21"/>
          <w:szCs w:val="21"/>
        </w:rPr>
        <w:t>2.认真阅读确认服务条款，明确申报人的责任和义务</w:t>
      </w:r>
    </w:p>
    <w:p w:rsidR="00EF3EA3" w:rsidRDefault="00EF3EA3" w:rsidP="00EF3EA3">
      <w:pPr>
        <w:pStyle w:val="a3"/>
        <w:rPr>
          <w:rFonts w:hint="eastAsia"/>
          <w:sz w:val="21"/>
          <w:szCs w:val="21"/>
        </w:rPr>
      </w:pPr>
      <w:r>
        <w:rPr>
          <w:noProof/>
        </w:rPr>
        <w:drawing>
          <wp:inline distT="0" distB="0" distL="0" distR="0" wp14:anchorId="66964EA9" wp14:editId="63D31051">
            <wp:extent cx="4095750" cy="1914525"/>
            <wp:effectExtent l="0" t="0" r="0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EA3" w:rsidRDefault="00EF3EA3" w:rsidP="00EF3EA3">
      <w:pPr>
        <w:pStyle w:val="a3"/>
        <w:rPr>
          <w:sz w:val="21"/>
          <w:szCs w:val="21"/>
        </w:rPr>
      </w:pPr>
      <w:r>
        <w:rPr>
          <w:sz w:val="21"/>
          <w:szCs w:val="21"/>
        </w:rPr>
        <w:lastRenderedPageBreak/>
        <w:t>3.选择资格种类(高中、中职、中职实习、初中、小学、幼儿园)---</w:t>
      </w:r>
      <w:proofErr w:type="gramStart"/>
      <w:r>
        <w:rPr>
          <w:sz w:val="21"/>
          <w:szCs w:val="21"/>
        </w:rPr>
        <w:t>选择省</w:t>
      </w:r>
      <w:proofErr w:type="gramEnd"/>
      <w:r>
        <w:rPr>
          <w:sz w:val="21"/>
          <w:szCs w:val="21"/>
        </w:rPr>
        <w:t>(贵州省)---选择市(遵义市)---认定机构(高中、中职、中职实习的选遵义市教育局;初中、小学、幼儿园选汇川区教育局)----任教学科</w:t>
      </w:r>
    </w:p>
    <w:p w:rsidR="00EF3EA3" w:rsidRDefault="00EF3EA3" w:rsidP="00EF3EA3">
      <w:pPr>
        <w:pStyle w:val="a3"/>
        <w:rPr>
          <w:rFonts w:hint="eastAsia"/>
          <w:sz w:val="21"/>
          <w:szCs w:val="21"/>
        </w:rPr>
      </w:pPr>
      <w:r>
        <w:rPr>
          <w:noProof/>
        </w:rPr>
        <w:drawing>
          <wp:inline distT="0" distB="0" distL="0" distR="0" wp14:anchorId="36AAB95D" wp14:editId="0F105751">
            <wp:extent cx="3276600" cy="2238375"/>
            <wp:effectExtent l="0" t="0" r="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EA3" w:rsidRDefault="00EF3EA3" w:rsidP="00EF3EA3">
      <w:pPr>
        <w:pStyle w:val="a3"/>
        <w:rPr>
          <w:sz w:val="21"/>
          <w:szCs w:val="21"/>
        </w:rPr>
      </w:pPr>
      <w:r>
        <w:rPr>
          <w:sz w:val="21"/>
          <w:szCs w:val="21"/>
        </w:rPr>
        <w:t>选择任教学科：必须选择一个具体的学科，不能是“某一类”学科。中职、中职实习申报人员一定要打开“某一类”学科的下拉箭头，选择其中的某一个具体学科。</w:t>
      </w:r>
    </w:p>
    <w:p w:rsidR="00EF3EA3" w:rsidRDefault="00EF3EA3" w:rsidP="00EF3EA3">
      <w:pPr>
        <w:pStyle w:val="a3"/>
        <w:rPr>
          <w:sz w:val="21"/>
          <w:szCs w:val="21"/>
        </w:rPr>
      </w:pPr>
      <w:r>
        <w:rPr>
          <w:sz w:val="21"/>
          <w:szCs w:val="21"/>
        </w:rPr>
        <w:t>如果申报人在选择任教学科时出现只选“XX类”而不选择其中的具体学科，视为申报信息不实，取消认定资格。</w:t>
      </w:r>
    </w:p>
    <w:p w:rsidR="00EF3EA3" w:rsidRDefault="00EF3EA3" w:rsidP="00EF3EA3">
      <w:pPr>
        <w:pStyle w:val="a3"/>
        <w:rPr>
          <w:sz w:val="21"/>
          <w:szCs w:val="21"/>
        </w:rPr>
      </w:pPr>
      <w:r>
        <w:rPr>
          <w:sz w:val="21"/>
          <w:szCs w:val="21"/>
        </w:rPr>
        <w:t>例</w:t>
      </w:r>
      <w:proofErr w:type="gramStart"/>
      <w:r>
        <w:rPr>
          <w:sz w:val="21"/>
          <w:szCs w:val="21"/>
        </w:rPr>
        <w:t>一</w:t>
      </w:r>
      <w:proofErr w:type="gramEnd"/>
      <w:r>
        <w:rPr>
          <w:sz w:val="21"/>
          <w:szCs w:val="21"/>
        </w:rPr>
        <w:t>：申报学科“英语”，应准确选择“英语”不能选择“外语”。</w:t>
      </w:r>
    </w:p>
    <w:p w:rsidR="00EF3EA3" w:rsidRDefault="00EF3EA3" w:rsidP="00EF3EA3">
      <w:pPr>
        <w:pStyle w:val="a3"/>
        <w:rPr>
          <w:sz w:val="21"/>
          <w:szCs w:val="21"/>
        </w:rPr>
      </w:pPr>
      <w:r>
        <w:rPr>
          <w:sz w:val="21"/>
          <w:szCs w:val="21"/>
        </w:rPr>
        <w:t>例二：中职文化课专业课“导游服务”，应选择“旅游服务类”—“导游服务”。</w:t>
      </w:r>
    </w:p>
    <w:p w:rsidR="00EF3EA3" w:rsidRDefault="00EF3EA3" w:rsidP="00EF3EA3">
      <w:pPr>
        <w:pStyle w:val="a3"/>
        <w:rPr>
          <w:sz w:val="21"/>
          <w:szCs w:val="21"/>
        </w:rPr>
      </w:pPr>
      <w:r>
        <w:rPr>
          <w:sz w:val="21"/>
          <w:szCs w:val="21"/>
        </w:rPr>
        <w:t>例三：中职实习指导教师“舞蹈表演”，应选择“文化艺术类”—“ 舞蹈表演”。</w:t>
      </w:r>
    </w:p>
    <w:p w:rsidR="00EF3EA3" w:rsidRDefault="00EF3EA3" w:rsidP="00EF3EA3">
      <w:pPr>
        <w:pStyle w:val="a3"/>
        <w:rPr>
          <w:sz w:val="21"/>
          <w:szCs w:val="21"/>
        </w:rPr>
      </w:pPr>
      <w:r>
        <w:rPr>
          <w:sz w:val="21"/>
          <w:szCs w:val="21"/>
        </w:rPr>
        <w:t xml:space="preserve">(高中)　　</w:t>
      </w:r>
      <w:proofErr w:type="gramStart"/>
      <w:r>
        <w:rPr>
          <w:sz w:val="21"/>
          <w:szCs w:val="21"/>
        </w:rPr>
        <w:t xml:space="preserve">　</w:t>
      </w:r>
      <w:proofErr w:type="gramEnd"/>
      <w:r>
        <w:rPr>
          <w:sz w:val="21"/>
          <w:szCs w:val="21"/>
        </w:rPr>
        <w:t>(中职文化课专业课) (中职实习指导教师)</w:t>
      </w:r>
    </w:p>
    <w:p w:rsidR="00EF3EA3" w:rsidRDefault="00EF3EA3" w:rsidP="00EF3EA3">
      <w:pPr>
        <w:pStyle w:val="a3"/>
        <w:rPr>
          <w:sz w:val="21"/>
          <w:szCs w:val="21"/>
        </w:rPr>
      </w:pPr>
      <w:r>
        <w:rPr>
          <w:noProof/>
        </w:rPr>
        <w:drawing>
          <wp:inline distT="0" distB="0" distL="0" distR="0" wp14:anchorId="515E999E" wp14:editId="087E42B2">
            <wp:extent cx="5274310" cy="244538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EA3" w:rsidRDefault="00EF3EA3" w:rsidP="00EF3EA3">
      <w:pPr>
        <w:pStyle w:val="a3"/>
        <w:rPr>
          <w:sz w:val="21"/>
          <w:szCs w:val="21"/>
        </w:rPr>
      </w:pPr>
      <w:r>
        <w:rPr>
          <w:sz w:val="21"/>
          <w:szCs w:val="21"/>
        </w:rPr>
        <w:lastRenderedPageBreak/>
        <w:t>4.按户籍或工作单位所在地选择相应的现场确认点教育局，如：户籍或工作单位在汇川区的现场确认点选汇川区教育局。掌握相应教育局的联系方式。</w:t>
      </w:r>
    </w:p>
    <w:p w:rsidR="00EF3EA3" w:rsidRDefault="00EF3EA3" w:rsidP="00EF3EA3">
      <w:pPr>
        <w:pStyle w:val="a3"/>
        <w:rPr>
          <w:rFonts w:hint="eastAsia"/>
          <w:sz w:val="21"/>
          <w:szCs w:val="21"/>
        </w:rPr>
      </w:pPr>
      <w:r>
        <w:rPr>
          <w:noProof/>
        </w:rPr>
        <w:drawing>
          <wp:inline distT="0" distB="0" distL="0" distR="0" wp14:anchorId="103D41AB" wp14:editId="75460EEB">
            <wp:extent cx="5274310" cy="291719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1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EA3" w:rsidRDefault="00EF3EA3" w:rsidP="00EF3EA3">
      <w:pPr>
        <w:pStyle w:val="a3"/>
        <w:rPr>
          <w:sz w:val="21"/>
          <w:szCs w:val="21"/>
        </w:rPr>
      </w:pPr>
      <w:r>
        <w:rPr>
          <w:sz w:val="21"/>
          <w:szCs w:val="21"/>
        </w:rPr>
        <w:t>5.认真阅读申报注意事项，及时与相应教育局取得联系，掌握具体的上报材料时间和体检时间。</w:t>
      </w:r>
    </w:p>
    <w:p w:rsidR="00EF3EA3" w:rsidRDefault="00EF3EA3" w:rsidP="00EF3EA3">
      <w:pPr>
        <w:pStyle w:val="a3"/>
        <w:rPr>
          <w:rFonts w:hint="eastAsia"/>
          <w:sz w:val="21"/>
          <w:szCs w:val="21"/>
        </w:rPr>
      </w:pPr>
      <w:r>
        <w:rPr>
          <w:noProof/>
        </w:rPr>
        <w:drawing>
          <wp:inline distT="0" distB="0" distL="0" distR="0" wp14:anchorId="263A214B" wp14:editId="48F5A07C">
            <wp:extent cx="4438650" cy="250507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EA3" w:rsidRDefault="00EF3EA3" w:rsidP="00EF3EA3">
      <w:pPr>
        <w:pStyle w:val="a3"/>
        <w:rPr>
          <w:sz w:val="21"/>
          <w:szCs w:val="21"/>
        </w:rPr>
      </w:pPr>
      <w:r>
        <w:rPr>
          <w:sz w:val="21"/>
          <w:szCs w:val="21"/>
        </w:rPr>
        <w:t>6.准确填写申报人信息(姓名、身份证号)</w:t>
      </w:r>
    </w:p>
    <w:p w:rsidR="00EF3EA3" w:rsidRDefault="00EF3EA3" w:rsidP="00EF3EA3">
      <w:pPr>
        <w:pStyle w:val="a3"/>
        <w:rPr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2FC7AD93" wp14:editId="6C3C72D7">
            <wp:extent cx="4429125" cy="176212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EA3" w:rsidRDefault="00EF3EA3" w:rsidP="00EF3EA3">
      <w:pPr>
        <w:pStyle w:val="a3"/>
        <w:rPr>
          <w:sz w:val="21"/>
          <w:szCs w:val="21"/>
        </w:rPr>
      </w:pPr>
      <w:r>
        <w:rPr>
          <w:sz w:val="21"/>
          <w:szCs w:val="21"/>
        </w:rPr>
        <w:t>7.填写个人申报信息(申报人如实准确填写各选项的准确申报信息)。</w:t>
      </w:r>
    </w:p>
    <w:p w:rsidR="00EF3EA3" w:rsidRDefault="00EF3EA3" w:rsidP="00EF3EA3">
      <w:pPr>
        <w:pStyle w:val="a3"/>
        <w:rPr>
          <w:sz w:val="21"/>
          <w:szCs w:val="21"/>
        </w:rPr>
      </w:pPr>
      <w:r>
        <w:rPr>
          <w:sz w:val="21"/>
          <w:szCs w:val="21"/>
        </w:rPr>
        <w:t>如果填写的个人申报信息与提供的相关复印件不符，一律视为申报信息不实，取消认定资格。</w:t>
      </w:r>
    </w:p>
    <w:p w:rsidR="00EF3EA3" w:rsidRDefault="00EF3EA3" w:rsidP="00EF3EA3">
      <w:pPr>
        <w:pStyle w:val="a3"/>
        <w:rPr>
          <w:sz w:val="21"/>
          <w:szCs w:val="21"/>
        </w:rPr>
      </w:pPr>
      <w:r>
        <w:rPr>
          <w:sz w:val="21"/>
          <w:szCs w:val="21"/>
        </w:rPr>
        <w:t>例</w:t>
      </w:r>
      <w:proofErr w:type="gramStart"/>
      <w:r>
        <w:rPr>
          <w:sz w:val="21"/>
          <w:szCs w:val="21"/>
        </w:rPr>
        <w:t>一</w:t>
      </w:r>
      <w:proofErr w:type="gramEnd"/>
      <w:r>
        <w:rPr>
          <w:sz w:val="21"/>
          <w:szCs w:val="21"/>
        </w:rPr>
        <w:t>：毕业学校：中央广播电视大学，应录入“中央广播电视大学”或选择“中央广播电视大学”，录入为“贵州省中央广播电视大学”“中央广播电视大学遵义分校”等均视为申报信息不实。</w:t>
      </w:r>
    </w:p>
    <w:p w:rsidR="00EF3EA3" w:rsidRDefault="00EF3EA3" w:rsidP="00EF3EA3">
      <w:pPr>
        <w:pStyle w:val="a3"/>
        <w:rPr>
          <w:sz w:val="21"/>
          <w:szCs w:val="21"/>
        </w:rPr>
      </w:pPr>
      <w:r>
        <w:rPr>
          <w:sz w:val="21"/>
          <w:szCs w:val="21"/>
        </w:rPr>
        <w:t>例二：所学专业：“汉语言文学”，应选择“文学”-“中国语言文学”-“汉语言文学”。</w:t>
      </w:r>
    </w:p>
    <w:p w:rsidR="00EF3EA3" w:rsidRDefault="00EF3EA3" w:rsidP="00EF3EA3">
      <w:pPr>
        <w:pStyle w:val="a3"/>
        <w:rPr>
          <w:sz w:val="21"/>
          <w:szCs w:val="21"/>
        </w:rPr>
      </w:pPr>
      <w:r>
        <w:rPr>
          <w:sz w:val="21"/>
          <w:szCs w:val="21"/>
        </w:rPr>
        <w:t>选择为“学科教学”、“学科教学(语文)”、“汉语言文字学”等均视为申报信息不实。</w:t>
      </w:r>
    </w:p>
    <w:p w:rsidR="00EF3EA3" w:rsidRDefault="00EF3EA3" w:rsidP="00EF3EA3">
      <w:pPr>
        <w:pStyle w:val="a3"/>
        <w:rPr>
          <w:sz w:val="21"/>
          <w:szCs w:val="21"/>
        </w:rPr>
      </w:pPr>
      <w:r>
        <w:rPr>
          <w:sz w:val="21"/>
          <w:szCs w:val="21"/>
        </w:rPr>
        <w:t>“英语”，应选择“文学”-“外国语言文学”-“英语”。选择为“学科教学”、“学科教学(英语)”、“外国文学类”等均视为申报信息不实。</w:t>
      </w:r>
    </w:p>
    <w:p w:rsidR="00EF3EA3" w:rsidRDefault="00EF3EA3" w:rsidP="00EF3EA3">
      <w:pPr>
        <w:pStyle w:val="a3"/>
        <w:rPr>
          <w:sz w:val="21"/>
          <w:szCs w:val="21"/>
        </w:rPr>
      </w:pPr>
      <w:r>
        <w:rPr>
          <w:sz w:val="21"/>
          <w:szCs w:val="21"/>
        </w:rPr>
        <w:t>例三：所学专业“数学与应用数学”，应选择“理学”-“数学类”-“数学与应用数学”。</w:t>
      </w:r>
    </w:p>
    <w:p w:rsidR="00EF3EA3" w:rsidRDefault="00EF3EA3" w:rsidP="00EF3EA3">
      <w:pPr>
        <w:pStyle w:val="a3"/>
        <w:rPr>
          <w:rFonts w:hint="eastAsia"/>
          <w:sz w:val="21"/>
          <w:szCs w:val="21"/>
        </w:rPr>
      </w:pPr>
      <w:r>
        <w:rPr>
          <w:noProof/>
        </w:rPr>
        <w:drawing>
          <wp:inline distT="0" distB="0" distL="0" distR="0" wp14:anchorId="5640A84F" wp14:editId="16BDB98D">
            <wp:extent cx="4848225" cy="234315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EA3" w:rsidRDefault="00EF3EA3" w:rsidP="00EF3EA3">
      <w:pPr>
        <w:pStyle w:val="a3"/>
        <w:rPr>
          <w:sz w:val="21"/>
          <w:szCs w:val="21"/>
        </w:rPr>
      </w:pPr>
      <w:r>
        <w:rPr>
          <w:sz w:val="21"/>
          <w:szCs w:val="21"/>
        </w:rPr>
        <w:t>8.核实申报信息与相关材料的准确性，提交，完成网上申报工作。</w:t>
      </w:r>
    </w:p>
    <w:p w:rsidR="00EF3EA3" w:rsidRDefault="00EF3EA3" w:rsidP="00EF3EA3">
      <w:pPr>
        <w:pStyle w:val="a3"/>
        <w:rPr>
          <w:rFonts w:hint="eastAsia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2CE134D0" wp14:editId="1E81A714">
            <wp:extent cx="2371725" cy="58102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EA3" w:rsidRDefault="00EF3EA3" w:rsidP="00EF3EA3">
      <w:pPr>
        <w:pStyle w:val="a3"/>
        <w:rPr>
          <w:sz w:val="21"/>
          <w:szCs w:val="21"/>
        </w:rPr>
      </w:pPr>
      <w:r>
        <w:rPr>
          <w:sz w:val="21"/>
          <w:szCs w:val="21"/>
        </w:rPr>
        <w:t>9.下载打印教师资格申报表、思想品德鉴定表。</w:t>
      </w:r>
    </w:p>
    <w:p w:rsidR="00EF3EA3" w:rsidRDefault="00EF3EA3" w:rsidP="00EF3EA3">
      <w:pPr>
        <w:pStyle w:val="a3"/>
        <w:rPr>
          <w:sz w:val="21"/>
          <w:szCs w:val="21"/>
        </w:rPr>
      </w:pPr>
      <w:r>
        <w:rPr>
          <w:sz w:val="21"/>
          <w:szCs w:val="21"/>
        </w:rPr>
        <w:t>10.申报人主动联系现场确认点教育局，确定上报材料、体检、交费等相关事事宜。</w:t>
      </w:r>
    </w:p>
    <w:p w:rsidR="00EF3EA3" w:rsidRDefault="00EF3EA3" w:rsidP="00EF3EA3">
      <w:pPr>
        <w:pStyle w:val="a3"/>
        <w:rPr>
          <w:sz w:val="21"/>
          <w:szCs w:val="21"/>
        </w:rPr>
      </w:pPr>
      <w:r>
        <w:rPr>
          <w:sz w:val="21"/>
          <w:szCs w:val="21"/>
        </w:rPr>
        <w:t>四、错误信息修改</w:t>
      </w:r>
    </w:p>
    <w:p w:rsidR="00EF3EA3" w:rsidRDefault="00EF3EA3" w:rsidP="00EF3EA3">
      <w:pPr>
        <w:pStyle w:val="a3"/>
        <w:rPr>
          <w:sz w:val="21"/>
          <w:szCs w:val="21"/>
        </w:rPr>
      </w:pPr>
      <w:r>
        <w:rPr>
          <w:sz w:val="21"/>
          <w:szCs w:val="21"/>
        </w:rPr>
        <w:t>申报人如果发现申报信息有错误，可从登录入口进入，通过修改相关信息，完成申报信息网上修改并提交。</w:t>
      </w:r>
    </w:p>
    <w:p w:rsidR="00EF3EA3" w:rsidRDefault="00EF3EA3" w:rsidP="00EF3EA3">
      <w:pPr>
        <w:pStyle w:val="a3"/>
        <w:rPr>
          <w:rFonts w:hint="eastAsia"/>
          <w:sz w:val="21"/>
          <w:szCs w:val="21"/>
        </w:rPr>
      </w:pPr>
      <w:r>
        <w:rPr>
          <w:noProof/>
        </w:rPr>
        <w:drawing>
          <wp:inline distT="0" distB="0" distL="0" distR="0" wp14:anchorId="3C5B66B0" wp14:editId="64C71B46">
            <wp:extent cx="2371725" cy="16383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EA3" w:rsidRPr="00EF3EA3" w:rsidRDefault="00EF3EA3">
      <w:pPr>
        <w:rPr>
          <w:rFonts w:hint="eastAsia"/>
        </w:rPr>
      </w:pPr>
    </w:p>
    <w:sectPr w:rsidR="00EF3EA3" w:rsidRPr="00EF3E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A3"/>
    <w:rsid w:val="00286BCA"/>
    <w:rsid w:val="00EF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AACB2-34B1-41D5-BAC8-20D461A5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E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EF3E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hyperlink" Target="http://www.jszg.edu.cn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2</cp:revision>
  <dcterms:created xsi:type="dcterms:W3CDTF">2016-03-17T16:13:00Z</dcterms:created>
  <dcterms:modified xsi:type="dcterms:W3CDTF">2016-03-17T16:24:00Z</dcterms:modified>
</cp:coreProperties>
</file>