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1"/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0"/>
        <w:gridCol w:w="1742"/>
        <w:gridCol w:w="2046"/>
        <w:gridCol w:w="2127"/>
        <w:gridCol w:w="2635"/>
      </w:tblGrid>
      <w:tr w:rsidR="00AD5B77" w:rsidTr="00000B12">
        <w:trPr>
          <w:trHeight w:val="1394"/>
        </w:trPr>
        <w:tc>
          <w:tcPr>
            <w:tcW w:w="430" w:type="dxa"/>
            <w:vAlign w:val="center"/>
          </w:tcPr>
          <w:p w:rsidR="00AD5B77" w:rsidRDefault="00AD5B77" w:rsidP="00000B12"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 w:rsidR="00AD5B77" w:rsidRDefault="00425419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425419">
              <w:rPr>
                <w:rFonts w:ascii="黑体" w:eastAsia="黑体" w:hAnsi="黑体"/>
                <w:color w:val="000000"/>
                <w:szCs w:val="21"/>
              </w:rPr>
              <w:pict>
                <v:group id="__TH_G32五号4" o:spid="_x0000_s1026" style="position:absolute;left:0;text-align:left;margin-left:-5.3pt;margin-top:-.5pt;width:87pt;height:93.6pt;rotation:180;z-index:251660288;mso-position-horizontal-relative:text;mso-position-vertical-relative:text" coordorigin="-103" coordsize="420,1980">
                  <v:line id="__TH_L2" o:spid="_x0000_s1027" style="position:absolute" from="-103,0" to="317,990" strokeweight=".5pt"/>
                  <v:line id="__TH_L3" o:spid="_x0000_s1028" style="position:absolute" from="-103,0" to="317,1980" strokeweight=".5pt"/>
                </v:group>
              </w:pict>
            </w:r>
            <w:r w:rsidR="00AD5B77"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  学历层次</w:t>
            </w:r>
          </w:p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AD5B77" w:rsidRDefault="00AD5B77" w:rsidP="00000B12">
            <w:pPr>
              <w:ind w:firstLineChars="150" w:firstLine="315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</w:t>
            </w:r>
          </w:p>
          <w:p w:rsidR="00AD5B77" w:rsidRDefault="00AD5B77" w:rsidP="00000B12">
            <w:pPr>
              <w:rPr>
                <w:rFonts w:ascii="黑体" w:eastAsia="黑体"/>
                <w:color w:val="000000"/>
                <w:szCs w:val="21"/>
              </w:rPr>
            </w:pPr>
          </w:p>
          <w:p w:rsidR="00AD5B77" w:rsidRDefault="00AD5B77" w:rsidP="00000B12"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046" w:type="dxa"/>
            <w:vAlign w:val="center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研究生</w:t>
            </w:r>
          </w:p>
        </w:tc>
        <w:tc>
          <w:tcPr>
            <w:tcW w:w="2127" w:type="dxa"/>
            <w:vAlign w:val="center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专科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中文文秘类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中国文学与文化，中国语言文学，汉语国际教育</w:t>
            </w:r>
          </w:p>
        </w:tc>
        <w:tc>
          <w:tcPr>
            <w:tcW w:w="2127" w:type="dxa"/>
          </w:tcPr>
          <w:p w:rsidR="00AD5B77" w:rsidRDefault="00AD5B77" w:rsidP="00000B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新闻学，广告学，编辑出版学，传播学，媒体创意，广播电视学，网络与新媒体，数字出版，秘书学，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历史学，世界史，世界历史，考古学，博物馆学，文物与博物馆学，文物保护技术，汉语国际教育，汉语言文学（涉外文秘方向），文物鉴赏与修复，高级文秘，汉语言文学教育，汉语言文学（师范），文秘教育，新媒体与信息网络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主持与播音，新闻采编与制作，电视节目制作，电视制片管理，新闻与传播，信息传播与策划，传媒策划与管理，广播电视技术，摄影摄像技术，音像技术，影视多媒体技术，影视动画，电视摄像，摄影，作曲技术，剪辑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文秘，医学文秘，文秘速录，文化创意与策划，涉外文秘，文秘与办公自动化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艺术类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艺术学，音乐学，舞蹈学，戏剧戏曲学，电影学，广播电视艺术学，美术学，设计艺术学，艺术，文物与博物馆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绘画，雕塑，美术学，中国画，中国画与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书法，艺术设计学，艺术设计，戏剧影视美术设计，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文物鉴赏与修复</w:t>
            </w:r>
            <w:r>
              <w:rPr>
                <w:rFonts w:hint="eastAsia"/>
                <w:color w:val="000000"/>
                <w:sz w:val="18"/>
                <w:szCs w:val="18"/>
              </w:rPr>
              <w:t>，工艺美术，工业设计，视觉传达设计，视觉传达，环境设计，产品设计，服装与服饰设计，影视摄影与制作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，文物与博物馆学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室内设计，平面设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法律类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含法律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硕士），法律（法学），法律（非法学），民事诉讼法，刑事诉讼法，刑事诉讼法学，知识产权法学，国际法，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经济法，比较法学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法学，知识产权，监狱学，律师，社会工作（法律实务），知识产权法，民商法，法律，法学（法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会计），海商法学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社会政治类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政治学理论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与思想政治教育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史学理论及史学史，考古学及博物馆学，历史地理学，历史文献学，专门史，中国古代史，中国近现代史，世界史，图书馆学，情报学，档案学，图书情报，图书情报与档案管理，社会工作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哲学，逻辑学，宗教学，伦理学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政治学与行政学，国际政治，外交学，思想政治教育，国际文化交流，国际政治经济学，国际事务，国际事务与国际关系，政治学、经济学与哲学，社会学，社会工作，家政学，人类学，女性学，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民族学，</w:t>
            </w:r>
            <w:r>
              <w:rPr>
                <w:rFonts w:hint="eastAsia"/>
                <w:color w:val="000000"/>
                <w:sz w:val="18"/>
                <w:szCs w:val="18"/>
              </w:rPr>
              <w:t>科学社会主义与国际共产主义运动，中国革命史与中国共产党党史，科学社会主义，中国共产党党史，中国共产党历史，历史学，世界历史，考古学，博物馆学，文物保护技术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经济类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含税收学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），金融学（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含保险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学），产业经济学，国际贸易学，劳动经济学，统计学，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数量经济学，国防经济，技术经济及管理，农业经济管理，林业经济管理，渔业经济管理，教育经济与管理，应用统计，金融，保险，资产评估，国际贸易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经济与管理，经济与行政管理，经济与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公共管理类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科学与工程，行政管理，社会医学与卫生事业管理，教育经济与管理，社会保障，土地资源管理，图书馆学，情报学，档案学，农业经济管理，林业经济管理，渔业经济管理，公共管理，图书情报与档案管理，图书情报，人力资源管理，工程管理，教育领导与管理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公共卫生事业管理，卫生事业管理，经济与行政管理，工程管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理，社会工作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管理，知识产权管理，文化艺术管理，工商行政管理，教育管理，档案管理，经济与行政管理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工商管理类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管理科学与工程，会计学，企业管理（含：财务管理、市场营销，旅游管理，技术经济及管理，人力资源管理），工程管理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工程，工业设计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8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商务贸易类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国际经济与贸易，贸易经济，经济贸易，国际文化贸易，经济与金融，电子商务，物流，物流管理，国际物流，国际商务，商务策划管理，电子商务物流，金融管理，国际市场营销，金融保险，国际贸易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财务财会类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会计学，财政学（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含税收学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），会计（含会计硕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士），金融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财政学，金融学，会计学，财务管理，会计信息技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术，财务会计与审计，国际会计，财务会计教育，注册会计师专门化，法学（法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会计），财务会计教育，审计学（</w:t>
            </w:r>
            <w:r>
              <w:rPr>
                <w:rFonts w:hint="eastAsia"/>
                <w:color w:val="000000"/>
                <w:sz w:val="18"/>
                <w:szCs w:val="18"/>
              </w:rPr>
              <w:t>ACCA</w:t>
            </w:r>
            <w:r>
              <w:rPr>
                <w:rFonts w:hint="eastAsia"/>
                <w:color w:val="000000"/>
                <w:sz w:val="18"/>
                <w:szCs w:val="18"/>
              </w:rPr>
              <w:t>方向）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财政，财务管理，财务信息管理，会计，会计学，会计电算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化，财务电算化，会计与统计核算，会计与审计，审计实务，统计实务，会计信息技术，涉外会计，财会，国际会计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税务税收类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税务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税务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统计类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统计学，系统理论，应用统计（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含应用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统计硕士），概率论与数理统计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审计类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审计（含审计硕士）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审计学，财务会计与审计，审计学（</w:t>
            </w:r>
            <w:r>
              <w:rPr>
                <w:rFonts w:hint="eastAsia"/>
                <w:color w:val="000000"/>
                <w:sz w:val="18"/>
                <w:szCs w:val="18"/>
              </w:rPr>
              <w:t>ACCA</w:t>
            </w:r>
            <w:r>
              <w:rPr>
                <w:rFonts w:hint="eastAsia"/>
                <w:color w:val="000000"/>
                <w:sz w:val="18"/>
                <w:szCs w:val="18"/>
              </w:rPr>
              <w:t>方向）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教育类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思想政治教育，</w:t>
            </w:r>
            <w:r>
              <w:rPr>
                <w:rFonts w:hint="eastAsia"/>
                <w:color w:val="000000"/>
                <w:sz w:val="18"/>
                <w:szCs w:val="18"/>
              </w:rPr>
              <w:t>基础心理学，发展与教育心理学，应用心理学，体育人文社会学，运动人体科学，体育教育训练学，民族传统体育学，体育学，教育，汉语国际教育，体育，应用心理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市场营销教育，职业技术教育管理，教育技术，汉语言文学教育，汉语国际教育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外国语言文学类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语，越南语，豪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韩国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韩语</w:t>
            </w:r>
            <w:proofErr w:type="gramEnd"/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15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公安类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警务（含警务硕士），警察科学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信指挥，消防指挥，参谋业务，抢险救援，刑事技术，警犬技术，船艇动力管理，船艇技术，边防机要，部队政治工作，部队财务会计，部队后勤管理，监狱管理，劳教管理，应用法制心理技术，罪犯心理测量与矫正技术，司法会计，毒品犯罪矫治，涉毒人员矫治，社区矫正，职务犯罪预防与控制，安全技术与文秘，刑事侦查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监所管理类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监狱管理，劳教管理，罪犯心理测量与矫正技术，毒品犯罪矫治，涉毒人员矫治，监狱信息技术与应用，社区矫正，监所管理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计算机系统结构，计算机应用技术，系统工程，计算机技术，专业类别序号为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计算机科学与技术，电子与计算机工程，空间信息与数字技术，计算机通信工程，计算机，计算机及应用，专业类别序号为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动漫设计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类别序号为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的所有专业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18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计算机（软件）类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计算机软件与理论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计算机软件，软件工程，计算机应用软件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网络工程，物联网工程，信息安全，计算机网络工程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电子信息类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信号与信息处理，电子与通信工程，信息与通信工程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电子信息工程，通信工程，计算机通信工程，计算机科学与技术，电子科学与技术，电子信息科学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与计算科学，信息技术应用与管理，会计信息技术，电子工程，电子信息技术，电子信息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机电控制类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微机电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系统工程，轨道交通信号与控制，过程装备与控制工程，材料成型及控制工程，工业自动化，电气自动化，电气工程与智能控制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，机电一体化技术，电气自动化技术，生产过程自动化技术，电力系统自动化技术，计算机控制技术，工业网络技术，检测技术及应用，理化测试及质检技术，液压与气动技术，机电设备维修与管理，数控设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机械工程类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械设计制造及自动化，机械设计制造及其自动化，材料成型及控制工程，工业设计，过程装备与控制工程，机械工程及自动化，机械工程及其自动化，车辆工程，机械电子工程，汽车服务工程，制造自动化与测控技术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微机电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系统工程，制造工程，体育装备工程，医疗器械工程，农业机械化及其自动化，机械工程，机械工艺技术，标准化工程，质量管理工程，自动化（数控技术），数控加工与模具设计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，新能源汽车技术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交通工程类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道路与铁道工程，交通信息工程及控制，交通运输规划与管理，载运工具运用工程，轮机工程，桥梁与隧道工程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船舶电子电气工程，交通管理工程，轨道交通信号与控制，海洋技术，海洋工程与技术，交通土建工程，工程造价管理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，公路工程检测技术，</w:t>
            </w:r>
            <w:r>
              <w:rPr>
                <w:rFonts w:hint="eastAsia"/>
                <w:color w:val="000000"/>
                <w:sz w:val="18"/>
                <w:szCs w:val="18"/>
              </w:rPr>
              <w:t>高速铁道技术，电气化铁道技术，铁道车辆，铁道机车车辆，铁道通信信号，铁道交通运营管理，铁道运输经济，铁道工程技术，高速动车组检修技术，高速动车组驾驶，高速铁路工程及维护技术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，动车组技术，国际工程施工技术，高速动车组驾驶与维修，高速铁路动车乘务，高速铁路信号控制，</w:t>
            </w:r>
            <w:r>
              <w:rPr>
                <w:rFonts w:hint="eastAsia"/>
                <w:color w:val="000000"/>
                <w:sz w:val="18"/>
                <w:szCs w:val="18"/>
              </w:rPr>
              <w:t>城市轨道交通车辆，城市轨道交通控制，城市轨道交通工程技术，城市轨道交通运营管理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航海技术，水运管理，国际航运业务管理，海事管理，轮机工程技术，船舶工程技术，船舶检验，航道工程技术，船机制造与维修，船舶舾装，国际油轮乘务，海上救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航道港口类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船舶工程类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船舶与海洋结构物设计制造，轮机工程，水声工程，</w:t>
            </w:r>
            <w:hyperlink r:id="rId4" w:tgtFrame="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船舶与海洋工程</w:t>
              </w:r>
            </w:hyperlink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水利工程类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水利水电工程，水文与水资源工程，水文学及水资源，水文学与水资源，港口航道与海岸工程，水资源与海洋工程，农业水利工程，水务工程，给水排水，给水排水工程，给排水工程，水利水电与港航工程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城建规划类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城市规划与设计（含：风景园林规划与设计），市政工程，建筑历史与理论，建筑设计及其理论，建筑技术科学，城市规划，风景园林，风景园林学，城市与区域规划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建筑学，城市规划，景观学，风景园林，园艺，园林，园林植物与观赏园艺，城市地下空间工程，景观设计，景观建筑设计，人文地理与城乡规划，城乡规划，资源环境与城乡规划管理，现代园艺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28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土地管理类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管理科学与工程，地图制图学与地理信息工程，土壤学，地图学与地理信息系统，自然地理学，人文地理学，土地资源管理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测绘类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测绘工程，遥感科学与技术，空间科学与数字技术，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地理国情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监测，大地测量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>
              <w:rPr>
                <w:rFonts w:hint="eastAsia"/>
                <w:color w:val="000000"/>
                <w:sz w:val="18"/>
                <w:szCs w:val="18"/>
              </w:rPr>
              <w:t>GPS</w:t>
            </w:r>
            <w:r>
              <w:rPr>
                <w:rFonts w:hint="eastAsia"/>
                <w:color w:val="00000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建筑工程类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建筑历史与理论，建筑设计及其理论，城市规划与设计（含：风景园林规划与设计），建筑技术科学，岩土工程，结构工程，市政工程，供热、供燃气、通风及空调工程，防灾减灾工程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及防护工程，桥梁与隧道工程，城市规划，风景园林，风景园林学，建筑学，建筑与土木工程，土木工程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园林工程技术，城镇规划，城市管理与监察，建筑工程技术，地下工程与隧道工程技术，基础工程技术，建筑设备工程技术，供热通风与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伏建筑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材料工程类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材料物理与化学，材料学，材料加工工程，冶金物理化学，钢铁冶金，有色金属冶金，制浆造纸工程，皮革化学与工程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炭素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加工技术，建筑材料工程技术，光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伏材料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加工与应用技术，粉末冶金技术，轧钢技术，硅材料技术，钢铁冶金技术，建筑材料检测技术，橡胶工艺与应用技术，石材开发与应用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32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地质矿产类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古生物学与地层学，构造地质学，第四纪地质学，采矿工程，安全技术及工程，油气井工程，油气田开发工程，油气储运工程，矿物加工工程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勘察技术与工程，勘查技术与工程，资源勘察工程，资源勘查工程，地质矿产勘查，石油与天然气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地质勘查，地质工程，地下水科学与工程，地质学，地球化学，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国土资源调查，区域地质调查及矿产普查，煤田地质与勘查技术，油气地质与勘查技术，水文地质与勘查技术，金属矿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产地质与勘查技术，铀矿地质与勘查技术，非金属矿产地质与勘查技术，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岩矿分析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安全生产类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安全技术及工程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安全工程，安全防范工程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能源动力类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核能科学与工程，核燃料循环与材料，工程热物理，热能工程，动力工程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经济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热能动力设备与应用，城市热能应用技术，农村能源与环境技术，制冷与冷藏技术，热工检测与控制技术，制冷与空调技术，工业热工控制技术，反应堆与加速器，风能与动力技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环境保护类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环境科学，环境工程，生态学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环境工程，安全工程，水质科学与技术，灾害防治工程，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环境科学与工程，环境监察，雷电防护科学与技术，环境科学，生态学，资源环境科学，水土保持与荒漠化防治，农业资源与环境，环境生态工程，环保设备工程，野生动物与自然保护区管理，园林，自然地理与资源环境，大气科学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化学工程类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化学工程，化学工艺，生物化工，应用化学，工业催化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化学工程与工艺，化学工程与工业生物工程，资源科学与工程，化工与制药，油气加工工程，资源循环科学与工程，能源化学工程，应用化学，高分子材料与工程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医药化工类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药物化学，微生物与生化药学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制药工程，化工与制药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生化制药技术，生物制药技术，化学制药技术，中药制药技术，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药物制剂技术，药物分析技术，食品药品监督管理，药品质量检测技术，药品经营与管理，保健品开发与管理，技术监督与商检，生化分析检测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食品工程类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生物工程类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轻工纺织类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纺织工程，纺织材料与纺织品设计，纺织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化学与染整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工程，服装，制浆造纸工程，皮革化学与工程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品设计与工艺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农业类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果树学，蔬菜学，茶学，土壤学，植物营养学，植物病理学，农业昆虫与害虫防治，农药学，农业经济管理，林业经济管理，渔业经济管理，渔业资源与渔政管理，植物资源工程，植物学，农业推广，农业科技组织与服务，作物安全生产与质量管理，农业资源利用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42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林业类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作物栽培学与耕作学，土壤学，植物营养学，植物病理学，植物学，林业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都市林业资源与林政管理，都市园艺，设施园艺工程，林业信息技术，经济林培育与利用，草原保护与利用，数字林业科技，园林规划设计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43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畜牧养殖类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动物遗传育种与繁殖，动物营养与饲料科学，草业科学，特种经济动物饲养（含：蚕、蜂等），基础兽医学，预防兽医学，临床兽医学，水产养殖，捕捞学，渔业资源，动物学，兽医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动物科学，蚕学，蜂学，水产养殖学，海洋渔业科学与技术，水族科学与技术，动物医学，动物药学，动植物检疫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医学类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人体解剖与组织胚胎学，免疫学，病原生物学，病理学与病理生理学，法医学，放射医学，航空、航天与航海医学，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军事预防医学，</w:t>
            </w:r>
            <w:r>
              <w:rPr>
                <w:rFonts w:hint="eastAsia"/>
                <w:color w:val="000000"/>
                <w:sz w:val="18"/>
                <w:szCs w:val="18"/>
              </w:rPr>
              <w:t>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学，中医基础理论，中医临床基础，中医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史文献，方剂学，中医诊断学，中医内科学，中医外科学，中医骨伤科学，中医妇科学，中医儿科学，中医五官科学，针灸推拿学，民族医学，中西医结合基础，中西医结合临床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，护理学，</w:t>
            </w:r>
            <w:r>
              <w:rPr>
                <w:rFonts w:hint="eastAsia"/>
                <w:color w:val="000000"/>
                <w:sz w:val="18"/>
                <w:szCs w:val="18"/>
              </w:rPr>
              <w:t>临床医学，口腔医学，护理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基础医学，法医学，病理学，卫生检验与检疫，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预防医学，卫生检验，妇幼保健医学，营养学，营养与食品卫生，</w:t>
            </w:r>
            <w:r>
              <w:rPr>
                <w:rFonts w:hint="eastAsia"/>
                <w:color w:val="000000"/>
                <w:sz w:val="18"/>
                <w:szCs w:val="18"/>
              </w:rPr>
              <w:t>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护理学，全球健康学，高级护理，涉外护理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中医学，蒙医学，藏医学，维医学，傣医学，针灸推拿，中医骨伤，中西医结合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，护理，助产，涉外护理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公共卫生类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预防医学，基础医学，卫生检验，卫生检验与检疫，食品卫生与营养学，全球健康学，公共卫生事业管理，卫生事业管理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卫生监督，卫生信息管理，公共卫生管理，卫生检验与检疫技术，医学文秘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药学类</w:t>
            </w:r>
          </w:p>
        </w:tc>
        <w:tc>
          <w:tcPr>
            <w:tcW w:w="2046" w:type="dxa"/>
          </w:tcPr>
          <w:p w:rsidR="00AD5B77" w:rsidRDefault="00AD5B77" w:rsidP="00000B1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药物化学，药剂学，生药学，药物分析学，微生物与生化药学，药理学，中药学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基础理学类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图学与地理信息系统，物理海洋学，海洋化学，海洋生物学，海洋地质，气象学，大气物理学与大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数学与应用数学，数学及应用数学，信息与计算科学，数理基础科学，物理学，应用物理学，声学，核物理，化学，应用化学，化学生物学，分子科学与工程，天文学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大气科学，应用气象学，地球物理学，地球与空间科学，空间科学与技术，地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质学，地球化学，古生物学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兵工宇航类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无人机应用技术，航天器制造技术，低空无人机操控技术</w:t>
            </w: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49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仪表仪器及</w:t>
            </w:r>
          </w:p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测试技术类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精密仪器及机械，测试计量技术及仪器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D5B77" w:rsidTr="00000B12">
        <w:tc>
          <w:tcPr>
            <w:tcW w:w="430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50</w:t>
            </w:r>
          </w:p>
        </w:tc>
        <w:tc>
          <w:tcPr>
            <w:tcW w:w="1742" w:type="dxa"/>
          </w:tcPr>
          <w:p w:rsidR="00AD5B77" w:rsidRDefault="00AD5B77" w:rsidP="00000B1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军事学类</w:t>
            </w:r>
          </w:p>
        </w:tc>
        <w:tc>
          <w:tcPr>
            <w:tcW w:w="2046" w:type="dxa"/>
          </w:tcPr>
          <w:p w:rsidR="00AD5B77" w:rsidRDefault="00AD5B77" w:rsidP="00000B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作战指挥学，军事运筹学，军事通信学，军事情报学，密码学，军事教育训练学（含：军事体育学），军事后勤学，军事装备学，后方专业勤务，军事</w:t>
            </w:r>
          </w:p>
        </w:tc>
        <w:tc>
          <w:tcPr>
            <w:tcW w:w="2127" w:type="dxa"/>
          </w:tcPr>
          <w:p w:rsidR="00AD5B77" w:rsidRDefault="00AD5B77" w:rsidP="00000B12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 w:rsidR="00AD5B77" w:rsidRDefault="00AD5B77" w:rsidP="00000B12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32B20" w:rsidRPr="00AD5B77" w:rsidRDefault="00232B20" w:rsidP="00AD5B77"/>
    <w:sectPr w:rsidR="00232B20" w:rsidRPr="00AD5B77" w:rsidSect="0023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B30"/>
    <w:rsid w:val="00000B12"/>
    <w:rsid w:val="001421D7"/>
    <w:rsid w:val="00232B20"/>
    <w:rsid w:val="00425419"/>
    <w:rsid w:val="00650581"/>
    <w:rsid w:val="00883F5C"/>
    <w:rsid w:val="00AD5B77"/>
    <w:rsid w:val="00D80135"/>
    <w:rsid w:val="00E40A8D"/>
    <w:rsid w:val="00F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40A8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0A8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40A8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A2B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A2B30"/>
    <w:rPr>
      <w:b/>
      <w:bCs/>
    </w:rPr>
  </w:style>
  <w:style w:type="character" w:styleId="a5">
    <w:name w:val="Hyperlink"/>
    <w:uiPriority w:val="99"/>
    <w:unhideWhenUsed/>
    <w:rsid w:val="00AD5B77"/>
    <w:rPr>
      <w:strike w:val="0"/>
      <w:dstrike w:val="0"/>
      <w:color w:val="056BC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z.chsi.com.cn/zyk/specialityDetail.do?zymc=%E8%88%B9%E8%88%B6%E4%B8%8E%E6%B5%B7%E6%B4%8B%E5%B7%A5%E7%A8%8B&amp;zydm=082400&amp;ccdm=&amp;cckey=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3057</Words>
  <Characters>17428</Characters>
  <Application>Microsoft Office Word</Application>
  <DocSecurity>0</DocSecurity>
  <Lines>145</Lines>
  <Paragraphs>40</Paragraphs>
  <ScaleCrop>false</ScaleCrop>
  <Company>china</Company>
  <LinksUpToDate>false</LinksUpToDate>
  <CharactersWithSpaces>20445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2016-02-23T04:01:00Z</dcterms:created>
  <dcterms:modified xsi:type="dcterms:W3CDTF">2016-03-07T07:37:00Z</dcterms:modified>
</cp:coreProperties>
</file>