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44"/>
          <w:u w:color="000000"/>
          <w:lang w:val="zh-TW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44"/>
          <w:u w:color="000000"/>
          <w:lang w:val="zh-TW"/>
        </w:rPr>
        <w:t>2018年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44"/>
          <w:u w:color="000000"/>
          <w:lang w:val="zh-TW" w:eastAsia="zh-TW"/>
        </w:rPr>
        <w:t>克拉玛依区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44"/>
          <w:u w:color="000000"/>
          <w:lang w:val="zh-TW"/>
        </w:rPr>
        <w:t>公开招聘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44"/>
          <w:u w:color="000000"/>
          <w:lang w:val="zh-TW" w:eastAsia="zh-TW"/>
        </w:rPr>
        <w:t>事业性岗位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44"/>
          <w:u w:color="000000"/>
          <w:lang w:val="zh-TW"/>
        </w:rPr>
        <w:t>工作人员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44"/>
          <w:u w:color="000000"/>
          <w:lang w:val="zh-TW" w:eastAsia="zh-TW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44"/>
          <w:u w:color="000000"/>
          <w:lang w:val="zh-TW" w:eastAsia="zh-TW"/>
        </w:rPr>
        <w:t>报名统计表</w:t>
      </w:r>
    </w:p>
    <w:tbl>
      <w:tblPr>
        <w:tblStyle w:val="4"/>
        <w:tblW w:w="8607" w:type="dxa"/>
        <w:jc w:val="center"/>
        <w:tblInd w:w="-6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559"/>
        <w:gridCol w:w="1422"/>
        <w:gridCol w:w="993"/>
        <w:gridCol w:w="708"/>
        <w:gridCol w:w="851"/>
        <w:gridCol w:w="13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族别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90260"/>
    <w:rsid w:val="48990260"/>
    <w:rsid w:val="5B517E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taor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2018-11-14T14:01:00Z</dcterms:created>
  <dc:creator>黄泽坤</dc:creator>
  <cp:lastModifiedBy>Administrator</cp:lastModifiedBy>
  <dcterms:modified xsi:type="dcterms:W3CDTF">2018-11-15T06:53:41Z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