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074" w:rsidRPr="00F72074" w:rsidRDefault="00F72074" w:rsidP="00F72074">
      <w:pPr>
        <w:pStyle w:val="a7"/>
        <w:jc w:val="center"/>
        <w:rPr>
          <w:rFonts w:hint="eastAsia"/>
          <w:b/>
        </w:rPr>
      </w:pPr>
      <w:r w:rsidRPr="00F72074">
        <w:rPr>
          <w:b/>
        </w:rPr>
        <w:t>2017年博州面向社会公开招聘事业单位工作人员户籍条件变更公告</w:t>
      </w:r>
    </w:p>
    <w:p w:rsidR="00F72074" w:rsidRDefault="00F72074" w:rsidP="00F72074">
      <w:pPr>
        <w:pStyle w:val="a7"/>
      </w:pPr>
      <w:r>
        <w:t xml:space="preserve">　　《2017年博州事业单位招聘考试公告(246名)》已于2017年8月10日发布，本次2017年博州面向社会公开招聘事业单位人员246名。</w:t>
      </w:r>
      <w:r>
        <w:br/>
      </w:r>
      <w:r>
        <w:br/>
        <w:t xml:space="preserve">　　经2017年博尔塔拉蒙古自治州面向社会公开招聘事业单位工作人员领导小组研究，现就2017年博尔塔拉蒙古自治州面向社会公开招聘事业单位工作人员户籍条件等有关事项作如下公告：</w:t>
      </w:r>
    </w:p>
    <w:p w:rsidR="00F72074" w:rsidRDefault="00F72074" w:rsidP="00F72074">
      <w:pPr>
        <w:pStyle w:val="a7"/>
      </w:pPr>
      <w:r>
        <w:t xml:space="preserve">　　</w:t>
      </w:r>
      <w:r>
        <w:rPr>
          <w:rStyle w:val="a6"/>
        </w:rPr>
        <w:t>一、</w:t>
      </w:r>
      <w:r>
        <w:t>将报考条件第一条“新疆博州户籍或生源(含兵团第五师)”变更为“中华人民共和国国籍，户籍不限(2017年博州面向社会公开招聘事业单位工作人员—岗位表中设定了户籍要求的除外)”。</w:t>
      </w:r>
    </w:p>
    <w:p w:rsidR="00F72074" w:rsidRDefault="00F72074" w:rsidP="00F72074">
      <w:pPr>
        <w:pStyle w:val="a7"/>
      </w:pPr>
      <w:r>
        <w:t xml:space="preserve">　　</w:t>
      </w:r>
      <w:r>
        <w:rPr>
          <w:rStyle w:val="a6"/>
        </w:rPr>
        <w:t>二、报名时间由2017年8月21日—8月27日，</w:t>
      </w:r>
      <w:r>
        <w:rPr>
          <w:rStyle w:val="a6"/>
          <w:color w:val="FF0000"/>
        </w:rPr>
        <w:t>延长为2017年8月21日—8月30日</w:t>
      </w:r>
      <w:r>
        <w:rPr>
          <w:rStyle w:val="a6"/>
        </w:rPr>
        <w:t>。</w:t>
      </w:r>
    </w:p>
    <w:p w:rsidR="00F72074" w:rsidRDefault="00F72074" w:rsidP="00F72074">
      <w:pPr>
        <w:pStyle w:val="a7"/>
      </w:pPr>
      <w:r>
        <w:t xml:space="preserve">　　</w:t>
      </w:r>
      <w:r>
        <w:rPr>
          <w:rStyle w:val="a6"/>
        </w:rPr>
        <w:t>三、</w:t>
      </w:r>
      <w:r>
        <w:t>笔试主要测查报考人员的综合基础知识和综合素质以及文字写作能力，主要包括：常识部分(政治、经济、法律常识，党的民族、宗教政策，反分裂斗争教育等)、判断推理、资料分析等，以上参照行政职业能力测试与公共基础知识等相关内容。</w:t>
      </w:r>
    </w:p>
    <w:p w:rsidR="00F72074" w:rsidRDefault="00F72074" w:rsidP="00F72074">
      <w:pPr>
        <w:pStyle w:val="a7"/>
        <w:jc w:val="center"/>
      </w:pPr>
      <w:r>
        <w:t xml:space="preserve">　　2017年博尔塔拉蒙古自治州面向社会公开</w:t>
      </w:r>
    </w:p>
    <w:p w:rsidR="00F72074" w:rsidRDefault="00F72074" w:rsidP="00F72074">
      <w:pPr>
        <w:pStyle w:val="a7"/>
        <w:jc w:val="center"/>
      </w:pPr>
      <w:r>
        <w:t xml:space="preserve">　　招聘事业单位工作人员领导小组办公室</w:t>
      </w:r>
    </w:p>
    <w:p w:rsidR="0054384A" w:rsidRPr="00F72074" w:rsidRDefault="0054384A"/>
    <w:sectPr w:rsidR="0054384A" w:rsidRPr="00F7207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384A" w:rsidRDefault="0054384A" w:rsidP="00F72074">
      <w:r>
        <w:separator/>
      </w:r>
    </w:p>
  </w:endnote>
  <w:endnote w:type="continuationSeparator" w:id="1">
    <w:p w:rsidR="0054384A" w:rsidRDefault="0054384A" w:rsidP="00F7207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384A" w:rsidRDefault="0054384A" w:rsidP="00F72074">
      <w:r>
        <w:separator/>
      </w:r>
    </w:p>
  </w:footnote>
  <w:footnote w:type="continuationSeparator" w:id="1">
    <w:p w:rsidR="0054384A" w:rsidRDefault="0054384A" w:rsidP="00F7207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72074"/>
    <w:rsid w:val="0054384A"/>
    <w:rsid w:val="00F720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720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72074"/>
    <w:rPr>
      <w:sz w:val="18"/>
      <w:szCs w:val="18"/>
    </w:rPr>
  </w:style>
  <w:style w:type="paragraph" w:styleId="a4">
    <w:name w:val="footer"/>
    <w:basedOn w:val="a"/>
    <w:link w:val="Char0"/>
    <w:uiPriority w:val="99"/>
    <w:semiHidden/>
    <w:unhideWhenUsed/>
    <w:rsid w:val="00F7207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72074"/>
    <w:rPr>
      <w:sz w:val="18"/>
      <w:szCs w:val="18"/>
    </w:rPr>
  </w:style>
  <w:style w:type="character" w:styleId="a5">
    <w:name w:val="Hyperlink"/>
    <w:basedOn w:val="a0"/>
    <w:uiPriority w:val="99"/>
    <w:semiHidden/>
    <w:unhideWhenUsed/>
    <w:rsid w:val="00F72074"/>
    <w:rPr>
      <w:strike w:val="0"/>
      <w:dstrike w:val="0"/>
      <w:color w:val="333333"/>
      <w:u w:val="none"/>
      <w:effect w:val="none"/>
    </w:rPr>
  </w:style>
  <w:style w:type="character" w:styleId="a6">
    <w:name w:val="Strong"/>
    <w:basedOn w:val="a0"/>
    <w:uiPriority w:val="22"/>
    <w:qFormat/>
    <w:rsid w:val="00F72074"/>
    <w:rPr>
      <w:b/>
      <w:bCs/>
    </w:rPr>
  </w:style>
  <w:style w:type="paragraph" w:styleId="a7">
    <w:name w:val="Normal (Web)"/>
    <w:basedOn w:val="a"/>
    <w:uiPriority w:val="99"/>
    <w:semiHidden/>
    <w:unhideWhenUsed/>
    <w:rsid w:val="00F7207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276980392">
      <w:bodyDiv w:val="1"/>
      <w:marLeft w:val="0"/>
      <w:marRight w:val="0"/>
      <w:marTop w:val="0"/>
      <w:marBottom w:val="0"/>
      <w:divBdr>
        <w:top w:val="none" w:sz="0" w:space="0" w:color="auto"/>
        <w:left w:val="none" w:sz="0" w:space="0" w:color="auto"/>
        <w:bottom w:val="none" w:sz="0" w:space="0" w:color="auto"/>
        <w:right w:val="none" w:sz="0" w:space="0" w:color="auto"/>
      </w:divBdr>
      <w:divsChild>
        <w:div w:id="941037425">
          <w:marLeft w:val="0"/>
          <w:marRight w:val="0"/>
          <w:marTop w:val="0"/>
          <w:marBottom w:val="0"/>
          <w:divBdr>
            <w:top w:val="none" w:sz="0" w:space="0" w:color="auto"/>
            <w:left w:val="none" w:sz="0" w:space="0" w:color="auto"/>
            <w:bottom w:val="none" w:sz="0" w:space="0" w:color="auto"/>
            <w:right w:val="none" w:sz="0" w:space="0" w:color="auto"/>
          </w:divBdr>
          <w:divsChild>
            <w:div w:id="1567686907">
              <w:marLeft w:val="0"/>
              <w:marRight w:val="0"/>
              <w:marTop w:val="0"/>
              <w:marBottom w:val="0"/>
              <w:divBdr>
                <w:top w:val="none" w:sz="0" w:space="0" w:color="auto"/>
                <w:left w:val="none" w:sz="0" w:space="0" w:color="auto"/>
                <w:bottom w:val="none" w:sz="0" w:space="0" w:color="auto"/>
                <w:right w:val="none" w:sz="0" w:space="0" w:color="auto"/>
              </w:divBdr>
              <w:divsChild>
                <w:div w:id="111328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Words>
  <Characters>416</Characters>
  <Application>Microsoft Office Word</Application>
  <DocSecurity>0</DocSecurity>
  <Lines>3</Lines>
  <Paragraphs>1</Paragraphs>
  <ScaleCrop>false</ScaleCrop>
  <Company/>
  <LinksUpToDate>false</LinksUpToDate>
  <CharactersWithSpaces>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LiangRR</dc:creator>
  <cp:keywords/>
  <dc:description/>
  <cp:lastModifiedBy>LiangRR</cp:lastModifiedBy>
  <cp:revision>2</cp:revision>
  <dcterms:created xsi:type="dcterms:W3CDTF">2017-08-18T02:04:00Z</dcterms:created>
  <dcterms:modified xsi:type="dcterms:W3CDTF">2017-08-18T02:05:00Z</dcterms:modified>
</cp:coreProperties>
</file>