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BF" w:rsidRPr="004474BF" w:rsidRDefault="004474BF" w:rsidP="004474BF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jc w:val="center"/>
        <w:rPr>
          <w:rFonts w:ascii="宋体" w:eastAsia="宋体" w:hAnsi="宋体" w:cs="宋体"/>
          <w:color w:val="484848"/>
          <w:kern w:val="0"/>
          <w:szCs w:val="21"/>
        </w:rPr>
      </w:pPr>
      <w:r w:rsidRPr="004474BF">
        <w:rPr>
          <w:rFonts w:ascii="宋体" w:eastAsia="宋体" w:hAnsi="宋体" w:cs="宋体" w:hint="eastAsia"/>
          <w:color w:val="484848"/>
          <w:kern w:val="0"/>
          <w:szCs w:val="21"/>
        </w:rPr>
        <w:t>2017年木垒县人民法院公开选调工作人员职位表</w:t>
      </w:r>
    </w:p>
    <w:p w:rsidR="004474BF" w:rsidRPr="004474BF" w:rsidRDefault="004474BF" w:rsidP="004474BF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jc w:val="center"/>
        <w:rPr>
          <w:rFonts w:ascii="宋体" w:eastAsia="宋体" w:hAnsi="宋体" w:cs="宋体" w:hint="eastAsia"/>
          <w:color w:val="484848"/>
          <w:kern w:val="0"/>
          <w:szCs w:val="21"/>
        </w:rPr>
      </w:pPr>
    </w:p>
    <w:tbl>
      <w:tblPr>
        <w:tblW w:w="1035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1117"/>
        <w:gridCol w:w="752"/>
        <w:gridCol w:w="617"/>
        <w:gridCol w:w="778"/>
        <w:gridCol w:w="515"/>
        <w:gridCol w:w="990"/>
        <w:gridCol w:w="549"/>
        <w:gridCol w:w="524"/>
        <w:gridCol w:w="769"/>
        <w:gridCol w:w="583"/>
        <w:gridCol w:w="515"/>
        <w:gridCol w:w="617"/>
        <w:gridCol w:w="1534"/>
      </w:tblGrid>
      <w:tr w:rsidR="004474BF" w:rsidRPr="004474BF" w:rsidTr="004474BF">
        <w:trPr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序号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录用单位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录用部门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录用</w:t>
            </w:r>
          </w:p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职位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录用单</w:t>
            </w:r>
          </w:p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位级别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录用</w:t>
            </w:r>
          </w:p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人数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年龄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性别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族别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学历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专业类别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户籍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服务基层项目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备注</w:t>
            </w:r>
          </w:p>
        </w:tc>
      </w:tr>
      <w:tr w:rsidR="004474BF" w:rsidRPr="004474BF" w:rsidTr="004474BF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木垒县人民法院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民事审判庭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法官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县市区级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男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汉族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不限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不限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1.全日制普通高等院校毕业；2.通过国家统一司法考试取得法律职业资格C证及以上（不含特C证）</w:t>
            </w:r>
          </w:p>
        </w:tc>
      </w:tr>
      <w:tr w:rsidR="004474BF" w:rsidRPr="004474BF" w:rsidTr="004474BF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2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木垒县人民法院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政工科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科员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县市区级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男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汉族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不限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不限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不限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1.全日制普通高等院校毕业；2.从事相关专业</w:t>
            </w:r>
          </w:p>
        </w:tc>
      </w:tr>
      <w:tr w:rsidR="004474BF" w:rsidRPr="004474BF" w:rsidTr="004474BF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3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木垒县人民法院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政工科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科员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县市区级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汉族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会计学专业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不限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不限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1.全日制普通高等院校毕业；2.从事相关专业；2年以上工作经验；3、具有会计从业资格证。</w:t>
            </w:r>
          </w:p>
        </w:tc>
      </w:tr>
      <w:tr w:rsidR="004474BF" w:rsidRPr="004474BF" w:rsidTr="004474BF">
        <w:trPr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4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木垒县人民法院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研究室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秘书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县市区级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汉族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汉语言文学或文秘专业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不限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不限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74BF" w:rsidRPr="004474BF" w:rsidRDefault="004474BF" w:rsidP="004474BF">
            <w:pPr>
              <w:widowControl/>
              <w:spacing w:before="100" w:beforeAutospacing="1" w:after="100" w:afterAutospacing="1" w:line="345" w:lineRule="atLeast"/>
              <w:ind w:firstLine="420"/>
              <w:rPr>
                <w:rFonts w:ascii="宋体" w:eastAsia="宋体" w:hAnsi="宋体" w:cs="宋体"/>
                <w:color w:val="484848"/>
                <w:kern w:val="0"/>
                <w:sz w:val="18"/>
                <w:szCs w:val="18"/>
              </w:rPr>
            </w:pPr>
            <w:r w:rsidRPr="004474BF">
              <w:rPr>
                <w:rFonts w:ascii="宋体" w:eastAsia="宋体" w:hAnsi="宋体" w:cs="宋体" w:hint="eastAsia"/>
                <w:color w:val="484848"/>
                <w:kern w:val="0"/>
                <w:sz w:val="18"/>
                <w:szCs w:val="18"/>
              </w:rPr>
              <w:t>1.全日制普通高等院校毕业；2.从事相关专业2年以上工作经验。</w:t>
            </w:r>
          </w:p>
        </w:tc>
      </w:tr>
    </w:tbl>
    <w:p w:rsidR="004474BF" w:rsidRPr="004474BF" w:rsidRDefault="004474BF" w:rsidP="004474BF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jc w:val="center"/>
        <w:rPr>
          <w:rFonts w:ascii="宋体" w:eastAsia="宋体" w:hAnsi="宋体" w:cs="宋体" w:hint="eastAsia"/>
          <w:color w:val="484848"/>
          <w:kern w:val="0"/>
          <w:szCs w:val="21"/>
        </w:rPr>
      </w:pPr>
    </w:p>
    <w:p w:rsidR="00CD7D29" w:rsidRPr="004474BF" w:rsidRDefault="00CD7D29" w:rsidP="004474BF">
      <w:pPr>
        <w:jc w:val="center"/>
      </w:pPr>
    </w:p>
    <w:sectPr w:rsidR="00CD7D29" w:rsidRPr="004474BF" w:rsidSect="00CD7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74BF"/>
    <w:rsid w:val="004474BF"/>
    <w:rsid w:val="00C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4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2017-03-08T02:37:00Z</dcterms:created>
  <dcterms:modified xsi:type="dcterms:W3CDTF">2017-03-08T02:38:00Z</dcterms:modified>
</cp:coreProperties>
</file>