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5"/>
        <w:jc w:val="center"/>
        <w:rPr>
          <w:rFonts w:hint="eastAsia" w:ascii="方正小标宋简体" w:hAnsi="宋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36"/>
          <w:szCs w:val="36"/>
        </w:rPr>
        <w:t>富蕴县社会发展和教育事业基本概况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0" w:leftChars="0" w:right="0" w:rightChars="0" w:firstLine="630" w:firstLineChars="225"/>
        <w:jc w:val="left"/>
        <w:textAlignment w:val="auto"/>
        <w:outlineLvl w:val="9"/>
        <w:rPr>
          <w:rFonts w:hint="eastAsia"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</w:t>
      </w:r>
      <w:r>
        <w:rPr>
          <w:rFonts w:hint="eastAsia" w:ascii="仿宋" w:hAnsi="仿宋" w:eastAsia="仿宋"/>
          <w:b/>
          <w:sz w:val="28"/>
          <w:szCs w:val="28"/>
        </w:rPr>
        <w:t>社会发展基本概况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富蕴县因“天富蕴藏”而得名，以“物华天宝，资源富集”而享誉八方，境内山川秀美，水草丰茂，自然资源可谓得天独厚，尤其以畜牧、矿产、水能、旅游等资源最为显著。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0" w:leftChars="0" w:right="0" w:rightChars="0" w:firstLine="420" w:firstLineChars="15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3731260</wp:posOffset>
            </wp:positionH>
            <wp:positionV relativeFrom="paragraph">
              <wp:posOffset>1499235</wp:posOffset>
            </wp:positionV>
            <wp:extent cx="1828800" cy="1325880"/>
            <wp:effectExtent l="0" t="0" r="0" b="7620"/>
            <wp:wrapSquare wrapText="bothSides"/>
            <wp:docPr id="1" name="Picture 2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image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28"/>
          <w:szCs w:val="28"/>
        </w:rPr>
        <w:t>富蕴县地处阿尔泰山南麓，准噶尔盆地北缘，东临青河县，西连福海县，南与昌吉州毗邻，北与蒙古国接壤。县辖5乡5镇77个行政村11个社区，居住着汉、哈、维等29个民族，是一个以工矿业、旅游业和畜牧业为主导产业的少数民族边境县。富蕴县是阿勒泰地区距乌鲁木齐最近的县市，交通便利县城有机场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2018年年底火车通车，2019年高速通车</w:t>
      </w:r>
      <w:r>
        <w:rPr>
          <w:rFonts w:hint="eastAsia" w:ascii="仿宋_GB2312" w:eastAsia="仿宋_GB2312"/>
          <w:sz w:val="28"/>
          <w:szCs w:val="28"/>
        </w:rPr>
        <w:t>。县境内风景秀丽，景色怡人，可可托海景区被评为国家5A级旅游景区。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0" w:leftChars="0" w:right="0" w:rightChars="0" w:firstLine="632" w:firstLineChars="225"/>
        <w:textAlignment w:val="auto"/>
        <w:outlineLvl w:val="9"/>
        <w:rPr>
          <w:rFonts w:hint="eastAsia"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（二）教育基本概况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目前，我县</w:t>
      </w:r>
      <w:r>
        <w:rPr>
          <w:rFonts w:hint="eastAsia" w:ascii="仿宋_GB2312" w:hAnsi="仿宋" w:eastAsia="仿宋_GB2312" w:cs="仿宋_GB2312"/>
          <w:b/>
          <w:bCs/>
          <w:sz w:val="28"/>
          <w:szCs w:val="28"/>
        </w:rPr>
        <w:t>义务教育阶段:</w:t>
      </w:r>
      <w:r>
        <w:rPr>
          <w:rFonts w:hint="eastAsia" w:ascii="仿宋_GB2312" w:hAnsi="仿宋" w:eastAsia="仿宋_GB2312" w:cs="仿宋_GB2312"/>
          <w:sz w:val="28"/>
          <w:szCs w:val="28"/>
        </w:rPr>
        <w:t>学校15所（初级中学1所、九年一贯制学校4所、小学10所，教学点33个），教学班453个；学生13718名（小学9809名，初中3909名），教职工1464名。</w:t>
      </w:r>
      <w:r>
        <w:rPr>
          <w:rFonts w:hint="eastAsia" w:ascii="仿宋_GB2312" w:hAnsi="仿宋" w:eastAsia="仿宋_GB2312" w:cs="仿宋_GB2312"/>
          <w:b/>
          <w:bCs/>
          <w:sz w:val="28"/>
          <w:szCs w:val="28"/>
        </w:rPr>
        <w:t>普通高级中学</w:t>
      </w:r>
      <w:r>
        <w:rPr>
          <w:rFonts w:hint="eastAsia" w:ascii="仿宋_GB2312" w:hAnsi="仿宋" w:eastAsia="仿宋_GB2312" w:cs="仿宋_GB2312"/>
          <w:sz w:val="28"/>
          <w:szCs w:val="28"/>
        </w:rPr>
        <w:t>1所，在校生1840名，教学班40个，教职工179名。</w:t>
      </w:r>
      <w:r>
        <w:rPr>
          <w:rFonts w:hint="eastAsia" w:ascii="仿宋_GB2312" w:hAnsi="仿宋" w:eastAsia="仿宋_GB2312" w:cs="仿宋_GB2312"/>
          <w:b/>
          <w:bCs/>
          <w:sz w:val="28"/>
          <w:szCs w:val="28"/>
        </w:rPr>
        <w:t>学前教育阶段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幼儿园74所（园、点），其中县城3所，乡（镇）9所，村级38所，小幼一体24所，共有教学班201个。</w:t>
      </w:r>
      <w:r>
        <w:rPr>
          <w:rFonts w:hint="eastAsia" w:ascii="仿宋_GB2312" w:hAnsi="仿宋" w:eastAsia="仿宋_GB2312" w:cs="仿宋_GB2312"/>
          <w:sz w:val="28"/>
          <w:szCs w:val="28"/>
        </w:rPr>
        <w:t>教职工553名，在园幼儿5465名，</w:t>
      </w:r>
      <w:r>
        <w:rPr>
          <w:rFonts w:hint="eastAsia" w:ascii="仿宋_GB2312" w:eastAsia="仿宋_GB2312"/>
          <w:kern w:val="0"/>
          <w:sz w:val="28"/>
          <w:szCs w:val="28"/>
        </w:rPr>
        <w:t>入园率达98.9%，</w:t>
      </w:r>
      <w:r>
        <w:rPr>
          <w:rFonts w:hint="eastAsia" w:ascii="仿宋_GB2312" w:eastAsia="仿宋_GB2312"/>
          <w:sz w:val="28"/>
          <w:szCs w:val="28"/>
        </w:rPr>
        <w:t>学前教育基本实现全覆盖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在校园文化建设中，以绿色学校和花园式学校创建为目标，2所学校被评为自治区级绿色学校，5所学校被评为地区级绿色学校，6所学校被评为地区级花园式学校。走近这一所所漂亮的校园，你很难相信她是我国西部边陲的乡（镇）学校，崭新的教学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楼</w:t>
      </w:r>
      <w:r>
        <w:rPr>
          <w:rFonts w:hint="eastAsia" w:ascii="仿宋_GB2312" w:eastAsia="仿宋_GB2312"/>
          <w:color w:val="000000"/>
          <w:sz w:val="28"/>
          <w:szCs w:val="28"/>
        </w:rPr>
        <w:t>，宽大的运动场，教学设施齐全，校园绿树成荫，花团锦簇，文化长廊与名族特色文化交相辉映，成为边疆建设发展中一个个亮点。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0" w:leftChars="0" w:right="0" w:rightChars="0" w:firstLine="630"/>
        <w:textAlignment w:val="auto"/>
        <w:outlineLvl w:val="9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我们坚信，在全疆各级党委政府的坚强领导下，在上级教育行政部门的指导下，有全县各族人民的共同努力奋斗，富蕴县教育发展的前景更好美好！</w:t>
      </w:r>
      <w:r>
        <w:rPr>
          <w:rFonts w:hint="eastAsia" w:eastAsia="仿宋_GB2312"/>
          <w:color w:val="000000"/>
          <w:sz w:val="28"/>
          <w:szCs w:val="28"/>
          <w:lang w:eastAsia="zh-CN"/>
        </w:rPr>
        <w:t>我们热忱期待你的加入</w:t>
      </w:r>
      <w:r>
        <w:rPr>
          <w:rFonts w:hint="eastAsia" w:ascii="仿宋_GB2312" w:eastAsia="仿宋_GB2312"/>
          <w:color w:val="000000"/>
          <w:sz w:val="28"/>
          <w:szCs w:val="28"/>
        </w:rPr>
        <w:t>，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同</w:t>
      </w:r>
      <w:r>
        <w:rPr>
          <w:rFonts w:hint="eastAsia" w:ascii="仿宋_GB2312" w:eastAsia="仿宋_GB2312"/>
          <w:color w:val="000000"/>
          <w:sz w:val="28"/>
          <w:szCs w:val="28"/>
        </w:rPr>
        <w:t>全县2万师生的锐意进取、艰苦奋斗和社会各界的大力支持，富蕴县教育一定能够实现新的跨越</w:t>
      </w:r>
      <w:r>
        <w:rPr>
          <w:rFonts w:hint="eastAsia" w:eastAsia="仿宋_GB2312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0" w:leftChars="0" w:right="0" w:rightChars="0" w:firstLine="630"/>
        <w:textAlignment w:val="auto"/>
        <w:outlineLvl w:val="9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富蕴县各族人民真诚欢迎有志青年奉献边疆教育，成为光荣的富蕴县人民教师队伍中的一员。</w:t>
      </w:r>
    </w:p>
    <w:p>
      <w:pPr>
        <w:spacing w:line="58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此次招聘分组情况：</w:t>
      </w:r>
      <w:r>
        <w:rPr>
          <w:rFonts w:hint="eastAsia" w:ascii="仿宋_GB2312" w:eastAsia="仿宋_GB2312"/>
          <w:color w:val="000000"/>
          <w:sz w:val="28"/>
          <w:szCs w:val="28"/>
        </w:rPr>
        <w:t>第 一 组：（黑龙江、吉林省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、辽宁省、</w:t>
      </w:r>
      <w:r>
        <w:rPr>
          <w:rFonts w:hint="eastAsia" w:ascii="仿宋_GB2312" w:eastAsia="仿宋_GB2312"/>
          <w:color w:val="000000"/>
          <w:sz w:val="28"/>
          <w:szCs w:val="28"/>
        </w:rPr>
        <w:t>甘肃）联 系 人：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冯老师，</w:t>
      </w:r>
      <w:r>
        <w:rPr>
          <w:rFonts w:hint="eastAsia" w:ascii="仿宋_GB2312" w:eastAsia="仿宋_GB2312"/>
          <w:color w:val="000000"/>
          <w:sz w:val="28"/>
          <w:szCs w:val="28"/>
        </w:rPr>
        <w:t>联系方式：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18097507959   qq群：</w:t>
      </w:r>
      <w:r>
        <w:rPr>
          <w:rFonts w:hint="eastAsia" w:eastAsia="仿宋_GB2312"/>
          <w:color w:val="auto"/>
          <w:spacing w:val="10"/>
          <w:sz w:val="32"/>
          <w:szCs w:val="32"/>
          <w:highlight w:val="none"/>
          <w:lang w:val="en-US" w:eastAsia="zh-CN"/>
        </w:rPr>
        <w:t>qq群：174211922</w:t>
      </w:r>
    </w:p>
    <w:p>
      <w:pPr>
        <w:spacing w:line="58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第 二 组：（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云南</w:t>
      </w:r>
      <w:r>
        <w:rPr>
          <w:rFonts w:hint="eastAsia" w:ascii="仿宋_GB2312" w:eastAsia="仿宋_GB2312"/>
          <w:color w:val="000000"/>
          <w:sz w:val="28"/>
          <w:szCs w:val="28"/>
        </w:rPr>
        <w:t>、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贵州</w:t>
      </w:r>
      <w:r>
        <w:rPr>
          <w:rFonts w:hint="eastAsia" w:ascii="仿宋_GB2312" w:eastAsia="仿宋_GB2312"/>
          <w:color w:val="000000"/>
          <w:sz w:val="28"/>
          <w:szCs w:val="28"/>
        </w:rPr>
        <w:t>、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重庆</w:t>
      </w:r>
      <w:r>
        <w:rPr>
          <w:rFonts w:hint="eastAsia" w:ascii="仿宋_GB2312" w:eastAsia="仿宋_GB2312"/>
          <w:color w:val="000000"/>
          <w:sz w:val="28"/>
          <w:szCs w:val="28"/>
        </w:rPr>
        <w:t>）联 系 人：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贾老师，</w:t>
      </w:r>
      <w:r>
        <w:rPr>
          <w:rFonts w:hint="eastAsia" w:ascii="仿宋_GB2312" w:eastAsia="仿宋_GB2312"/>
          <w:color w:val="000000"/>
          <w:sz w:val="28"/>
          <w:szCs w:val="28"/>
        </w:rPr>
        <w:t>联系方式：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17799072502     </w:t>
      </w:r>
      <w:r>
        <w:rPr>
          <w:rFonts w:hint="eastAsia" w:eastAsia="仿宋_GB2312"/>
          <w:color w:val="auto"/>
          <w:spacing w:val="10"/>
          <w:sz w:val="32"/>
          <w:szCs w:val="32"/>
          <w:highlight w:val="none"/>
          <w:lang w:val="en-US" w:eastAsia="zh-CN"/>
        </w:rPr>
        <w:t>qq群：174211922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0" w:leftChars="0" w:right="0" w:rightChars="0"/>
        <w:textAlignment w:val="auto"/>
        <w:outlineLvl w:val="9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本县预计在201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年招聘以下岗位教师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3270"/>
        <w:gridCol w:w="4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eastAsia="zh-CN"/>
              </w:rPr>
              <w:t>学段</w:t>
            </w:r>
          </w:p>
        </w:tc>
        <w:tc>
          <w:tcPr>
            <w:tcW w:w="3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eastAsia="zh-CN"/>
              </w:rPr>
              <w:t>自治区自主招聘岗位（</w:t>
            </w: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71个）</w:t>
            </w:r>
          </w:p>
        </w:tc>
        <w:tc>
          <w:tcPr>
            <w:tcW w:w="42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eastAsia="zh-CN"/>
              </w:rPr>
              <w:t>县聘岗位（</w:t>
            </w: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133）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eastAsia="zh-CN"/>
              </w:rPr>
              <w:t>初中</w:t>
            </w:r>
          </w:p>
        </w:tc>
        <w:tc>
          <w:tcPr>
            <w:tcW w:w="3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15个（化学2个、数学4个、物理2个、英语4个、语文3个）</w:t>
            </w:r>
          </w:p>
        </w:tc>
        <w:tc>
          <w:tcPr>
            <w:tcW w:w="42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36个（化学2个、历史1个、美术3个、生物2个、数学7个、体育3个、物理3个、音乐2个、英语2个、语文7个、政治4个）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eastAsia="zh-CN"/>
              </w:rPr>
              <w:t>小学</w:t>
            </w:r>
          </w:p>
        </w:tc>
        <w:tc>
          <w:tcPr>
            <w:tcW w:w="3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14个（美术2个、数学4个、体育1个、英语2个、语文5个）</w:t>
            </w:r>
          </w:p>
        </w:tc>
        <w:tc>
          <w:tcPr>
            <w:tcW w:w="42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97个（科学6个、数学36个、美术6个、体育6个、音乐7个、语文36个）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eastAsia="zh-CN"/>
              </w:rPr>
              <w:t>学前</w:t>
            </w:r>
          </w:p>
        </w:tc>
        <w:tc>
          <w:tcPr>
            <w:tcW w:w="3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eastAsia="zh-CN"/>
              </w:rPr>
              <w:t>学前</w:t>
            </w: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42个</w:t>
            </w:r>
          </w:p>
        </w:tc>
        <w:tc>
          <w:tcPr>
            <w:tcW w:w="42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0" w:leftChars="0" w:right="0" w:rightChars="0"/>
        <w:textAlignment w:val="auto"/>
        <w:outlineLvl w:val="9"/>
        <w:rPr>
          <w:rFonts w:hint="eastAsia" w:ascii="仿宋" w:hAnsi="仿宋" w:eastAsia="仿宋"/>
          <w:sz w:val="24"/>
          <w:szCs w:val="24"/>
        </w:rPr>
      </w:pPr>
    </w:p>
    <w:sectPr>
      <w:pgSz w:w="11906" w:h="16838"/>
      <w:pgMar w:top="1213" w:right="1689" w:bottom="1213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60D1E"/>
    <w:rsid w:val="020A783B"/>
    <w:rsid w:val="21310D2F"/>
    <w:rsid w:val="3DD14BF6"/>
    <w:rsid w:val="42B06A5E"/>
    <w:rsid w:val="45760D1E"/>
    <w:rsid w:val="4E370D8C"/>
    <w:rsid w:val="639038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p0"/>
    <w:basedOn w:val="1"/>
    <w:qFormat/>
    <w:uiPriority w:val="0"/>
    <w:pPr>
      <w:widowControl/>
      <w:spacing w:line="343" w:lineRule="auto"/>
      <w:ind w:left="1" w:firstLine="419"/>
      <w:textAlignment w:val="bottom"/>
    </w:pPr>
    <w:rPr>
      <w:rFonts w:ascii="Calibri" w:hAnsi="Calibri" w:eastAsia="宋体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2018-03-09T03:33:00Z</dcterms:created>
  <dc:creator>Administrator</dc:creator>
  <cp:lastModifiedBy>欣</cp:lastModifiedBy>
  <cp:lastPrinted>2018-03-09T04:59:00Z</cp:lastPrinted>
  <dcterms:modified xsi:type="dcterms:W3CDTF">2018-04-01T02:16:18Z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