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应聘人员资料提交标准</w:t>
      </w:r>
    </w:p>
    <w:p>
      <w:pPr>
        <w:spacing w:after="0"/>
        <w:rPr>
          <w:rFonts w:ascii="黑体" w:hAnsi="黑体" w:eastAsia="黑体"/>
          <w:sz w:val="32"/>
          <w:szCs w:val="32"/>
        </w:rPr>
      </w:pPr>
    </w:p>
    <w:p>
      <w:pPr>
        <w:pStyle w:val="5"/>
        <w:numPr>
          <w:ilvl w:val="0"/>
          <w:numId w:val="1"/>
        </w:numPr>
        <w:spacing w:after="0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身份及学历证件</w:t>
      </w:r>
    </w:p>
    <w:p>
      <w:pPr>
        <w:pStyle w:val="5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身份证；</w:t>
      </w:r>
    </w:p>
    <w:p>
      <w:pPr>
        <w:pStyle w:val="5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大学毕业证及学位证；</w:t>
      </w:r>
    </w:p>
    <w:p>
      <w:pPr>
        <w:pStyle w:val="5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硕士、博士毕业证及学位证；</w:t>
      </w:r>
    </w:p>
    <w:p>
      <w:pPr>
        <w:pStyle w:val="5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本人免冠红底1寸照片（电子版）。</w:t>
      </w:r>
    </w:p>
    <w:p>
      <w:pPr>
        <w:pStyle w:val="5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职称或执业资格证件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1.职称证；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2.执业资格证（如高校教师资格证、会计师证、国家注册执业资格证书等）；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3.参加相关职业培训的证书。</w:t>
      </w:r>
    </w:p>
    <w:p>
      <w:pPr>
        <w:pStyle w:val="5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学术成就（撰写或发表的论文、参与课题等）</w:t>
      </w:r>
    </w:p>
    <w:p>
      <w:pPr>
        <w:pStyle w:val="5"/>
        <w:numPr>
          <w:ilvl w:val="0"/>
          <w:numId w:val="3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论文情况（刊物封面、目录、正文）</w:t>
      </w:r>
    </w:p>
    <w:p>
      <w:pPr>
        <w:pStyle w:val="5"/>
        <w:numPr>
          <w:ilvl w:val="0"/>
          <w:numId w:val="3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参与课题情况（立项证明、题目、主要内容及贡献）</w:t>
      </w:r>
    </w:p>
    <w:p>
      <w:pPr>
        <w:pStyle w:val="5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获奖情况</w:t>
      </w:r>
    </w:p>
    <w:p>
      <w:pPr>
        <w:ind w:left="56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获奖证书或其他证明。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五、提交要求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1.一、二、三项内容独立设置文件夹，分类装入；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2.证件需提交清晰的原件扫描件，并用证件名称准确命名该扫描件；</w:t>
      </w:r>
    </w:p>
    <w:p>
      <w:pPr>
        <w:ind w:firstLine="64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3.所有资料装入一个文件夹，文件夹统一用“本人姓名+应聘岗位+专业）”的格式命名（如：李清照+专任教师+经济学），一律提交压缩文件包。</w:t>
      </w:r>
    </w:p>
    <w:p>
      <w:bookmarkStart w:id="0" w:name="_GoBack"/>
      <w:bookmarkEnd w:id="0"/>
    </w:p>
    <w:sectPr>
      <w:footerReference r:id="rId3" w:type="default"/>
      <w:pgSz w:w="11906" w:h="16838"/>
      <w:pgMar w:top="1588" w:right="1474" w:bottom="1474" w:left="1588" w:header="709" w:footer="709" w:gutter="0"/>
      <w:pgNumType w:fmt="numberInDash"/>
      <w:cols w:space="720" w:num="1"/>
      <w:rtlGutter w:val="0"/>
      <w:docGrid w:type="lines" w:linePitch="6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 w:eastAsia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3EC"/>
    <w:multiLevelType w:val="multilevel"/>
    <w:tmpl w:val="091403EC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A0B6DB3"/>
    <w:multiLevelType w:val="multilevel"/>
    <w:tmpl w:val="0A0B6DB3"/>
    <w:lvl w:ilvl="0" w:tentative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5AFE0C43"/>
    <w:multiLevelType w:val="multilevel"/>
    <w:tmpl w:val="5AFE0C43"/>
    <w:lvl w:ilvl="0" w:tentative="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104DB"/>
    <w:rsid w:val="4DA104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2018-10-09T12:45:00Z</dcterms:created>
  <dc:creator>华丽转身是解脱</dc:creator>
  <cp:lastModifiedBy>华丽转身是解脱</cp:lastModifiedBy>
  <dcterms:modified xsi:type="dcterms:W3CDTF">2018-10-09T12:46:14Z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