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E" w:rsidRDefault="00275B2E" w:rsidP="00275B2E">
      <w:pPr>
        <w:rPr>
          <w:rFonts w:ascii="黑体" w:eastAsia="黑体" w:hAnsi="黑体" w:cs="黑体"/>
          <w:spacing w:val="-2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kern w:val="0"/>
          <w:sz w:val="32"/>
          <w:szCs w:val="32"/>
        </w:rPr>
        <w:t>附件1</w:t>
      </w:r>
    </w:p>
    <w:tbl>
      <w:tblPr>
        <w:tblW w:w="8741" w:type="dxa"/>
        <w:jc w:val="center"/>
        <w:tblInd w:w="-14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856"/>
        <w:gridCol w:w="663"/>
        <w:gridCol w:w="560"/>
        <w:gridCol w:w="1032"/>
        <w:gridCol w:w="1201"/>
        <w:gridCol w:w="793"/>
        <w:gridCol w:w="739"/>
        <w:gridCol w:w="618"/>
        <w:gridCol w:w="565"/>
        <w:gridCol w:w="663"/>
        <w:gridCol w:w="647"/>
      </w:tblGrid>
      <w:tr w:rsidR="00275B2E" w:rsidTr="00382F58">
        <w:trPr>
          <w:trHeight w:val="675"/>
          <w:jc w:val="center"/>
        </w:trPr>
        <w:tc>
          <w:tcPr>
            <w:tcW w:w="8741" w:type="dxa"/>
            <w:gridSpan w:val="12"/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新疆医科大学第三附属医院（第三临床医学院）</w:t>
            </w:r>
          </w:p>
          <w:p w:rsidR="00275B2E" w:rsidRDefault="00275B2E" w:rsidP="00382F58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2018年秋季公开招聘需求计划</w:t>
            </w:r>
          </w:p>
        </w:tc>
      </w:tr>
      <w:tr w:rsidR="00275B2E" w:rsidTr="00382F58">
        <w:trPr>
          <w:trHeight w:val="305"/>
          <w:jc w:val="center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教研室或科室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岗位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岗位编码</w:t>
            </w:r>
          </w:p>
        </w:tc>
        <w:tc>
          <w:tcPr>
            <w:tcW w:w="5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18"/>
                <w:szCs w:val="18"/>
              </w:rPr>
              <w:t>人才需求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需求合计</w:t>
            </w:r>
          </w:p>
        </w:tc>
      </w:tr>
      <w:tr w:rsidR="00275B2E" w:rsidTr="00382F58">
        <w:trPr>
          <w:trHeight w:val="471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一级学科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专业代码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学历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年龄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民族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政治</w:t>
            </w:r>
          </w:p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面貌</w:t>
            </w: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</w:p>
        </w:tc>
      </w:tr>
      <w:tr w:rsidR="00275B2E" w:rsidTr="00382F58">
        <w:trPr>
          <w:trHeight w:val="855"/>
          <w:jc w:val="center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党委（医院）办公室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管理岗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中国语言文学/公共管理/新闻传播学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0501/1204/1252/0503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75B2E" w:rsidTr="00382F58">
        <w:trPr>
          <w:trHeight w:val="1140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管理岗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基础医学</w:t>
            </w:r>
            <w:r>
              <w:rPr>
                <w:rStyle w:val="font7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t>/临床医学/*临床医学/公共卫生与预防医学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1001/1051/1002/1004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75B2E" w:rsidTr="00382F58">
        <w:trPr>
          <w:trHeight w:val="1711"/>
          <w:jc w:val="center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人力资源部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管理岗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公共卫生与预防医学/工商管理/公共管理/理论经济学/应用经济学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1004/1202/1251/1204/0201/0202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275B2E" w:rsidTr="00382F58">
        <w:trPr>
          <w:trHeight w:val="1140"/>
          <w:jc w:val="center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医务部-感染管理科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管理岗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18"/>
                <w:szCs w:val="18"/>
                <w:lang/>
              </w:rPr>
              <w:t>临床医学/*临床医学/公共卫生与预防医学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1002/1051/1004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275B2E" w:rsidTr="00382F58">
        <w:trPr>
          <w:trHeight w:val="570"/>
          <w:jc w:val="center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教学科研管理办公室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管理岗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3005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Style w:val="font7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t>公共卫生与预防医学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 xml:space="preserve">35岁以下 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275B2E" w:rsidTr="00382F58">
        <w:trPr>
          <w:trHeight w:val="855"/>
          <w:jc w:val="center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医学工程科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工程师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生物医学工程</w:t>
            </w:r>
            <w:r>
              <w:rPr>
                <w:rStyle w:val="font61"/>
                <w:rFonts w:asciiTheme="minorEastAsia" w:eastAsiaTheme="minorEastAsia" w:hAnsiTheme="minorEastAsia" w:cstheme="minorEastAsia"/>
                <w:sz w:val="18"/>
                <w:szCs w:val="18"/>
                <w:lang/>
              </w:rPr>
              <w:t>/机械工程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0831/0802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本科级以上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75B2E" w:rsidTr="00382F58">
        <w:trPr>
          <w:trHeight w:val="570"/>
          <w:jc w:val="center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信息管理科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工程师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计算机科学与技术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0812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本科级以上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75B2E" w:rsidTr="00382F58">
        <w:trPr>
          <w:trHeight w:val="855"/>
          <w:jc w:val="center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肿瘤防治研究所中心实验室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技术员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生物学/基础医学/临床医学/*临床医学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0710/1001/1002/1051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75B2E" w:rsidTr="00382F58">
        <w:trPr>
          <w:trHeight w:val="561"/>
          <w:jc w:val="center"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护理部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护理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护理</w:t>
            </w:r>
            <w:r>
              <w:rPr>
                <w:rStyle w:val="font121"/>
                <w:rFonts w:asciiTheme="minorEastAsia" w:hAnsiTheme="minorEastAsia" w:cstheme="minorEastAsia" w:hint="eastAsia"/>
                <w:sz w:val="18"/>
                <w:szCs w:val="18"/>
                <w:lang/>
              </w:rPr>
              <w:t>/</w:t>
            </w:r>
            <w:r>
              <w:rPr>
                <w:rStyle w:val="font131"/>
                <w:rFonts w:asciiTheme="minorEastAsia" w:hAnsiTheme="minorEastAsia" w:cstheme="minorEastAsia"/>
                <w:sz w:val="18"/>
                <w:szCs w:val="18"/>
                <w:lang/>
              </w:rPr>
              <w:t>护理学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1054/ 1011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大中专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应届毕业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</w:tr>
      <w:tr w:rsidR="00275B2E" w:rsidTr="00382F58">
        <w:trPr>
          <w:trHeight w:val="85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肺内科（二病区）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医师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基础医学/临床医学/*临床医学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1001/1002/1051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40岁以下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75B2E" w:rsidTr="00382F58">
        <w:trPr>
          <w:trHeight w:val="570"/>
          <w:jc w:val="center"/>
        </w:trPr>
        <w:tc>
          <w:tcPr>
            <w:tcW w:w="4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淋巴瘤内科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医师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临床医学/*临床医学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1002/1051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275B2E" w:rsidTr="00382F58">
        <w:trPr>
          <w:trHeight w:val="570"/>
          <w:jc w:val="center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乳腺内科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医师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临床医学/*临床医学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1002/1051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75B2E" w:rsidTr="00382F58">
        <w:trPr>
          <w:trHeight w:val="57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消化内科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医师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临床医学/*临床医学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1002/1051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75B2E" w:rsidTr="00382F58">
        <w:trPr>
          <w:trHeight w:val="570"/>
          <w:jc w:val="center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骨与软组织科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医师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临床医学/*临床医学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1002/1051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275B2E" w:rsidTr="00382F58">
        <w:trPr>
          <w:trHeight w:val="570"/>
          <w:jc w:val="center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妇科系统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医师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临床医学/*临床医学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1002/1051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</w:tr>
      <w:tr w:rsidR="00275B2E" w:rsidTr="00382F58">
        <w:trPr>
          <w:trHeight w:val="570"/>
          <w:jc w:val="center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放疗系统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医师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临床医学/*临床医学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1002/1051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75B2E" w:rsidTr="00382F58">
        <w:trPr>
          <w:trHeight w:val="570"/>
          <w:jc w:val="center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急诊科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医师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3017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临床医学/*临床医学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1002/1051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75B2E" w:rsidTr="00382F58">
        <w:trPr>
          <w:trHeight w:val="570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医师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临床医学/*临床医学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1002/1051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75B2E" w:rsidTr="00382F58">
        <w:trPr>
          <w:trHeight w:val="570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检验科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医师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临床医学/*临床医学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1002/1051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75B2E" w:rsidTr="00382F58">
        <w:trPr>
          <w:trHeight w:val="656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疼痛科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医师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临床医学/中医学/*临床医学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1002/1005/1051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75B2E" w:rsidTr="00382F58">
        <w:trPr>
          <w:trHeight w:val="570"/>
          <w:jc w:val="center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影像中心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医师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临床医学/*临床医学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1002/1051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275B2E" w:rsidTr="00382F58">
        <w:trPr>
          <w:trHeight w:val="570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技师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临床医学/*临床医学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1002/1051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75B2E" w:rsidTr="00382F58">
        <w:trPr>
          <w:trHeight w:val="570"/>
          <w:jc w:val="center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病理科(含细胞病理室）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医师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临床医学/*临床医学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1002/1051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75B2E" w:rsidTr="00382F58">
        <w:trPr>
          <w:trHeight w:val="570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技师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3024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临床医学/*临床医学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1002/1051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75B2E" w:rsidTr="00382F58">
        <w:trPr>
          <w:trHeight w:val="570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核医学科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医师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临床医学/*临床医学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1002/1051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75B2E" w:rsidTr="00382F58">
        <w:trPr>
          <w:trHeight w:val="570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放射物理技术科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物理师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3026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物理学/基础医学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0702/1001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35岁以下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75B2E" w:rsidTr="00382F58">
        <w:trPr>
          <w:trHeight w:val="570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药学部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药师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3027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药学/中药学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1007/1055/1008/1056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40岁以下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75B2E" w:rsidTr="00382F58">
        <w:trPr>
          <w:trHeight w:val="600"/>
          <w:jc w:val="center"/>
        </w:trPr>
        <w:tc>
          <w:tcPr>
            <w:tcW w:w="8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合计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B2E" w:rsidRDefault="00275B2E" w:rsidP="00382F58">
            <w:pPr>
              <w:widowControl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</w:tr>
    </w:tbl>
    <w:p w:rsidR="00275B2E" w:rsidRDefault="00275B2E" w:rsidP="00275B2E">
      <w:pPr>
        <w:rPr>
          <w:rFonts w:ascii="黑体" w:eastAsia="黑体" w:hAnsi="黑体" w:cs="黑体"/>
          <w:spacing w:val="-20"/>
          <w:kern w:val="0"/>
          <w:sz w:val="32"/>
          <w:szCs w:val="32"/>
        </w:rPr>
      </w:pPr>
    </w:p>
    <w:p w:rsidR="009760D8" w:rsidRDefault="009760D8"/>
    <w:sectPr w:rsidR="00976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D8" w:rsidRDefault="009760D8" w:rsidP="00275B2E">
      <w:r>
        <w:separator/>
      </w:r>
    </w:p>
  </w:endnote>
  <w:endnote w:type="continuationSeparator" w:id="1">
    <w:p w:rsidR="009760D8" w:rsidRDefault="009760D8" w:rsidP="00275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D8" w:rsidRDefault="009760D8" w:rsidP="00275B2E">
      <w:r>
        <w:separator/>
      </w:r>
    </w:p>
  </w:footnote>
  <w:footnote w:type="continuationSeparator" w:id="1">
    <w:p w:rsidR="009760D8" w:rsidRDefault="009760D8" w:rsidP="00275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B2E"/>
    <w:rsid w:val="00275B2E"/>
    <w:rsid w:val="0097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B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B2E"/>
    <w:rPr>
      <w:sz w:val="18"/>
      <w:szCs w:val="18"/>
    </w:rPr>
  </w:style>
  <w:style w:type="character" w:customStyle="1" w:styleId="font71">
    <w:name w:val="font71"/>
    <w:basedOn w:val="a0"/>
    <w:qFormat/>
    <w:rsid w:val="00275B2E"/>
    <w:rPr>
      <w:rFonts w:ascii="仿宋" w:eastAsia="仿宋" w:hAnsi="仿宋" w:cs="仿宋" w:hint="eastAsia"/>
      <w:color w:val="333333"/>
      <w:sz w:val="24"/>
      <w:szCs w:val="24"/>
      <w:u w:val="none"/>
    </w:rPr>
  </w:style>
  <w:style w:type="character" w:customStyle="1" w:styleId="font61">
    <w:name w:val="font61"/>
    <w:basedOn w:val="a0"/>
    <w:qFormat/>
    <w:rsid w:val="00275B2E"/>
    <w:rPr>
      <w:rFonts w:ascii="仿宋" w:eastAsia="仿宋" w:hAnsi="仿宋" w:cs="仿宋" w:hint="eastAsia"/>
      <w:color w:val="333333"/>
      <w:sz w:val="24"/>
      <w:szCs w:val="24"/>
      <w:u w:val="none"/>
    </w:rPr>
  </w:style>
  <w:style w:type="character" w:customStyle="1" w:styleId="font121">
    <w:name w:val="font121"/>
    <w:basedOn w:val="a0"/>
    <w:qFormat/>
    <w:rsid w:val="00275B2E"/>
    <w:rPr>
      <w:rFonts w:ascii="Helvetica" w:eastAsia="Helvetica" w:hAnsi="Helvetica" w:cs="Helvetica"/>
      <w:color w:val="333333"/>
      <w:sz w:val="24"/>
      <w:szCs w:val="24"/>
      <w:u w:val="none"/>
    </w:rPr>
  </w:style>
  <w:style w:type="character" w:customStyle="1" w:styleId="font131">
    <w:name w:val="font131"/>
    <w:basedOn w:val="a0"/>
    <w:qFormat/>
    <w:rsid w:val="00275B2E"/>
    <w:rPr>
      <w:rFonts w:ascii="宋体" w:eastAsia="宋体" w:hAnsi="宋体" w:cs="宋体" w:hint="eastAsia"/>
      <w:color w:val="333333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DWXCB_mj</dc:creator>
  <cp:keywords/>
  <dc:description/>
  <cp:lastModifiedBy>DWXCB_mj</cp:lastModifiedBy>
  <cp:revision>2</cp:revision>
  <dcterms:created xsi:type="dcterms:W3CDTF">2018-10-10T03:43:00Z</dcterms:created>
  <dcterms:modified xsi:type="dcterms:W3CDTF">2018-10-10T03:43:00Z</dcterms:modified>
</cp:coreProperties>
</file>