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698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附件1:</w:t>
      </w:r>
    </w:p>
    <w:p>
      <w:pPr>
        <w:spacing w:line="240" w:lineRule="atLeast"/>
        <w:ind w:left="-420" w:leftChars="-200" w:firstLine="421" w:firstLineChars="131"/>
        <w:jc w:val="center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b/>
          <w:sz w:val="32"/>
          <w:szCs w:val="32"/>
        </w:rPr>
        <w:t>2017年英吉沙县面向社会公开招聘教师报名登记表</w:t>
      </w:r>
    </w:p>
    <w:p>
      <w:pPr>
        <w:spacing w:line="240" w:lineRule="atLeast"/>
        <w:ind w:left="-420" w:leftChars="-200" w:firstLine="262" w:firstLineChars="131"/>
        <w:jc w:val="center"/>
        <w:rPr>
          <w:rFonts w:hint="eastAsia" w:ascii="宋体" w:cs="宋体"/>
          <w:sz w:val="20"/>
          <w:szCs w:val="20"/>
        </w:rPr>
      </w:pPr>
    </w:p>
    <w:p>
      <w:pPr>
        <w:spacing w:line="240" w:lineRule="atLeast"/>
        <w:ind w:right="698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 w:val="20"/>
          <w:szCs w:val="20"/>
        </w:rPr>
        <w:t>报考岗位：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                                        </w:t>
      </w:r>
      <w:r>
        <w:rPr>
          <w:rFonts w:hint="eastAsia" w:ascii="宋体" w:hAnsi="宋体" w:cs="宋体"/>
          <w:sz w:val="20"/>
          <w:szCs w:val="20"/>
        </w:rPr>
        <w:t>年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sz w:val="20"/>
          <w:szCs w:val="20"/>
        </w:rPr>
        <w:t>月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cs="宋体"/>
          <w:sz w:val="20"/>
          <w:szCs w:val="20"/>
        </w:rPr>
        <w:t>日</w:t>
      </w:r>
    </w:p>
    <w:tbl>
      <w:tblPr>
        <w:tblStyle w:val="4"/>
        <w:tblW w:w="9855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92"/>
        <w:gridCol w:w="806"/>
        <w:gridCol w:w="557"/>
        <w:gridCol w:w="684"/>
        <w:gridCol w:w="340"/>
        <w:gridCol w:w="465"/>
        <w:gridCol w:w="558"/>
        <w:gridCol w:w="288"/>
        <w:gridCol w:w="831"/>
        <w:gridCol w:w="1200"/>
        <w:gridCol w:w="878"/>
        <w:gridCol w:w="696"/>
        <w:gridCol w:w="24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420" w:hanging="420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400" w:lineRule="exact"/>
              <w:ind w:firstLine="315" w:firstLineChars="150"/>
              <w:jc w:val="center"/>
              <w:rPr>
                <w:rFonts w:hint="eastAsia" w:ascii="宋体" w:cs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  <w:r>
              <w:rPr>
                <w:rFonts w:ascii="宋体" w:cs="宋体"/>
                <w:szCs w:val="21"/>
              </w:rPr>
              <w:drawing>
                <wp:inline distT="0" distB="0" distL="114300" distR="114300">
                  <wp:extent cx="635" cy="635"/>
                  <wp:effectExtent l="0" t="0" r="0" b="0"/>
                  <wp:docPr id="1" name="图片 1" descr="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季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普通话等级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4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家庭成员及主要社会关系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rPr>
                <w:rFonts w:ascii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right="113" w:firstLine="105" w:firstLineChar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91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98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line="360" w:lineRule="auto"/>
              <w:ind w:firstLine="420" w:firstLineChars="2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本人保证以上内容全部属实，如有虚假，愿承担一切后果。</w:t>
            </w:r>
          </w:p>
          <w:p>
            <w:pPr>
              <w:spacing w:line="360" w:lineRule="auto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76A"/>
    <w:rsid w:val="001514F2"/>
    <w:rsid w:val="002154CD"/>
    <w:rsid w:val="0043734F"/>
    <w:rsid w:val="00AD676A"/>
    <w:rsid w:val="00BB5508"/>
    <w:rsid w:val="00BE2898"/>
    <w:rsid w:val="00C849EB"/>
    <w:rsid w:val="33B37594"/>
    <w:rsid w:val="56D76775"/>
    <w:rsid w:val="5EAD3F6E"/>
    <w:rsid w:val="6AAB199B"/>
    <w:rsid w:val="79A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2</Pages>
  <Words>43</Words>
  <Characters>250</Characters>
  <Lines>2</Lines>
  <Paragraphs>1</Paragraphs>
  <ScaleCrop>false</ScaleCrop>
  <LinksUpToDate>false</LinksUpToDate>
  <CharactersWithSpaces>292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2017-04-08T06:42:00Z</dcterms:created>
  <dc:creator>Administrator</dc:creator>
  <cp:lastModifiedBy>Administrator</cp:lastModifiedBy>
  <cp:lastPrinted>2017-08-19T02:42:00Z</cp:lastPrinted>
  <dcterms:modified xsi:type="dcterms:W3CDTF">2017-08-19T03:25:52Z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