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韶关市浈江区人民检察院公开招聘劳动合同制司法辅助人员综合成绩及进入体检人员名单</w:t>
      </w:r>
    </w:p>
    <w:p>
      <w:pPr>
        <w:keepNext w:val="0"/>
        <w:keepLines w:val="0"/>
        <w:widowControl/>
        <w:suppressLineNumbers w:val="0"/>
        <w:jc w:val="left"/>
      </w:pPr>
    </w:p>
    <w:tbl>
      <w:tblPr>
        <w:tblW w:w="830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682"/>
        <w:gridCol w:w="1053"/>
        <w:gridCol w:w="1159"/>
        <w:gridCol w:w="1212"/>
        <w:gridCol w:w="1095"/>
        <w:gridCol w:w="975"/>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准考证号</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姓名</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笔试成绩</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面试成绩</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综合成绩</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综合成绩排名</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是否进入体检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201611110061 </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刘咏</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82.60 </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86.20 </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84.76 </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201611110230 </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郭旭华</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73.70 </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90.30 </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83.66 </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201611110011 </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李锐龙</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78.00 </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86.00 </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82.80 </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3</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201611110072 </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郭燕</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78.70 </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82.50 </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80.98 </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4</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201611110108 </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陈丽媛</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77.50 </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78.35 </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78.01 </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5</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201611110137 </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邝占秀</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82.80 </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73.45 </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77.19 </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6</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201611110220 </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袁小平</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75.40 </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77.75 </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76.81 </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201611110156 </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何翠仪</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74.10 </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78.10 </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76.50 </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8</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201611110175 </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尹建广</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79.20 </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74.35 </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76.29 </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9</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201611110130 </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胡珊</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78.10 </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74.60 </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76.00 </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10</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201611110060 </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朱小梅</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73.80 </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75.80 </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75.00 </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11</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201611110059 </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张文振</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78.35 </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72.40 </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74.78 </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12</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201611110065 </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李思斌</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76.40 </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72.65 </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74.15 </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13</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201611110026 </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邓诗琪</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74.65 </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73.15 </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73.75 </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14</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201611110183 </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罗婧</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78.30 </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70.30 </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73.50 </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15</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201611110034 </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陈水娟</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75.10 </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72.35 </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73.45 </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16</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201611110205 </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何璟</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77.80 </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69.65 </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72.91 </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17</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201611110160 </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谭智伟</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78.60 </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68.90 </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72.78 </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18</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201611110162 </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范韶芳</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74.40 </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69.40 </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71.40 </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19</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201611110025 </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林雨阳</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77.50 </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66.70 </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71.02 </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201611110199 </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龚华茜</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75.40 </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67.20 </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70.48 </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21</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201611110141 </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魏芳敏</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74.60 </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67.20 </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70.16 </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22</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201611110144 </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黄秋虹</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73.60 </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67.00 </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69.64 </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23</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201611110231 </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刘伟立</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76.80 </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62.90 </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68.46 </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24</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201611110134 </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罗鑫</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74.00 </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62.40 </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67.04 </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25</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201611110082 </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刘宇虹</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81.00 </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缺考</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32.40 </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26</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201611110218 </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邓秀兰</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78.60 </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缺考</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31.44 </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27</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201611110016 </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邓妍</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74.95 </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弃考</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29.98 </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28</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201611110155 </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肖裕芳</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74.30 </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缺考</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29.72 </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29</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68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201611110204 </w:t>
            </w:r>
          </w:p>
        </w:tc>
        <w:tc>
          <w:tcPr>
            <w:tcW w:w="1053"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谢梦甜</w:t>
            </w:r>
          </w:p>
        </w:tc>
        <w:tc>
          <w:tcPr>
            <w:tcW w:w="1159"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73.60 </w:t>
            </w:r>
          </w:p>
        </w:tc>
        <w:tc>
          <w:tcPr>
            <w:tcW w:w="1212"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缺考</w:t>
            </w:r>
          </w:p>
        </w:tc>
        <w:tc>
          <w:tcPr>
            <w:tcW w:w="109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29.44 </w:t>
            </w:r>
          </w:p>
        </w:tc>
        <w:tc>
          <w:tcPr>
            <w:tcW w:w="975"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30</w:t>
            </w:r>
          </w:p>
        </w:tc>
        <w:tc>
          <w:tcPr>
            <w:tcW w:w="1130" w:type="dxa"/>
            <w:shd w:val="clear" w:color="auto" w:fill="FFFFFF"/>
            <w:vAlign w:val="center"/>
          </w:tcPr>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lang w:val="en-US" w:eastAsia="zh-CN" w:bidi="ar"/>
              </w:rPr>
              <w:t>否</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imes New Roman"/>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0E0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2016-12-31T03:35:20Z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