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Times New Roman"/>
          <w:b/>
          <w:bCs/>
          <w:sz w:val="44"/>
          <w:szCs w:val="44"/>
        </w:rPr>
      </w:pPr>
      <w:bookmarkStart w:id="0" w:name="_GoBack"/>
      <w:r>
        <w:rPr>
          <w:rFonts w:hint="eastAsia" w:ascii="宋体" w:hAnsi="宋体" w:cs="宋体"/>
          <w:b/>
          <w:bCs/>
          <w:sz w:val="44"/>
          <w:szCs w:val="44"/>
        </w:rPr>
        <w:t>龙湖街道社区卫生服务中心</w:t>
      </w:r>
      <w:r>
        <w:rPr>
          <w:rFonts w:ascii="宋体" w:hAnsi="宋体" w:cs="宋体"/>
          <w:b/>
          <w:bCs/>
          <w:sz w:val="44"/>
          <w:szCs w:val="44"/>
        </w:rPr>
        <w:t>2018</w:t>
      </w:r>
      <w:r>
        <w:rPr>
          <w:rFonts w:hint="eastAsia" w:ascii="宋体" w:hAnsi="宋体" w:cs="宋体"/>
          <w:b/>
          <w:bCs/>
          <w:sz w:val="44"/>
          <w:szCs w:val="44"/>
        </w:rPr>
        <w:t>年招聘卫生专业技术人员公告</w:t>
      </w:r>
    </w:p>
    <w:p>
      <w:pPr>
        <w:ind w:firstLine="0" w:firstLineChars="0"/>
        <w:rPr>
          <w:rFonts w:ascii="仿宋_GB2312" w:eastAsia="仿宋_GB2312" w:cs="Times New Roman"/>
          <w:sz w:val="32"/>
          <w:szCs w:val="32"/>
        </w:rPr>
      </w:pPr>
      <w:r>
        <w:rPr>
          <w:rFonts w:hint="eastAsia" w:ascii="仿宋_GB2312" w:eastAsia="仿宋_GB2312" w:cs="仿宋_GB2312"/>
          <w:sz w:val="32"/>
          <w:szCs w:val="32"/>
          <w:lang w:eastAsia="zh-CN"/>
        </w:rPr>
        <w:t>　　</w:t>
      </w:r>
      <w:r>
        <w:rPr>
          <w:rFonts w:hint="eastAsia" w:ascii="仿宋_GB2312" w:eastAsia="仿宋_GB2312" w:cs="仿宋_GB2312"/>
          <w:sz w:val="32"/>
          <w:szCs w:val="32"/>
        </w:rPr>
        <w:t>因工作需要，经中心办公会研究，报区卫计委同意，我中心</w:t>
      </w:r>
      <w:r>
        <w:rPr>
          <w:rFonts w:ascii="仿宋_GB2312" w:eastAsia="仿宋_GB2312" w:cs="仿宋_GB2312"/>
          <w:sz w:val="32"/>
          <w:szCs w:val="32"/>
        </w:rPr>
        <w:t>2018</w:t>
      </w:r>
      <w:r>
        <w:rPr>
          <w:rFonts w:hint="eastAsia" w:ascii="仿宋_GB2312" w:eastAsia="仿宋_GB2312" w:cs="仿宋_GB2312"/>
          <w:sz w:val="32"/>
          <w:szCs w:val="32"/>
        </w:rPr>
        <w:t>年面向社会公开招聘卫生专业技术人员，现将有关事项公告如下：</w:t>
      </w:r>
    </w:p>
    <w:p>
      <w:pPr>
        <w:ind w:firstLine="0" w:firstLineChars="0"/>
        <w:rPr>
          <w:rFonts w:ascii="仿宋_GB2312" w:eastAsia="仿宋_GB2312" w:cs="Times New Roman"/>
          <w:sz w:val="32"/>
          <w:szCs w:val="32"/>
        </w:rPr>
      </w:pPr>
      <w:r>
        <w:rPr>
          <w:rFonts w:hint="eastAsia" w:ascii="仿宋_GB2312" w:eastAsia="仿宋_GB2312" w:cs="仿宋_GB2312"/>
          <w:b/>
          <w:bCs/>
          <w:sz w:val="32"/>
          <w:szCs w:val="32"/>
          <w:lang w:eastAsia="zh-CN"/>
        </w:rPr>
        <w:t>　　</w:t>
      </w:r>
      <w:r>
        <w:rPr>
          <w:rFonts w:hint="eastAsia" w:ascii="仿宋_GB2312" w:eastAsia="仿宋_GB2312" w:cs="仿宋_GB2312"/>
          <w:b/>
          <w:bCs/>
          <w:sz w:val="32"/>
          <w:szCs w:val="32"/>
        </w:rPr>
        <w:t>一、招聘原则</w:t>
      </w:r>
      <w:r>
        <w:rPr>
          <w:rFonts w:ascii="仿宋_GB2312" w:eastAsia="仿宋_GB2312" w:cs="Times New Roman"/>
          <w:sz w:val="32"/>
          <w:szCs w:val="32"/>
        </w:rPr>
        <w:br w:type="textWrapping"/>
      </w:r>
      <w:r>
        <w:rPr>
          <w:rFonts w:hint="eastAsia" w:ascii="仿宋_GB2312" w:eastAsia="仿宋_GB2312" w:cs="仿宋_GB2312"/>
          <w:sz w:val="32"/>
          <w:szCs w:val="32"/>
        </w:rPr>
        <w:t>坚持公开、竞争、择优的原则。</w:t>
      </w:r>
    </w:p>
    <w:p>
      <w:pPr>
        <w:ind w:firstLine="0" w:firstLineChars="0"/>
        <w:rPr>
          <w:rFonts w:ascii="仿宋_GB2312" w:eastAsia="仿宋_GB2312" w:cs="Times New Roman"/>
          <w:b/>
          <w:bCs/>
          <w:sz w:val="32"/>
          <w:szCs w:val="32"/>
        </w:rPr>
      </w:pPr>
      <w:r>
        <w:rPr>
          <w:rFonts w:hint="eastAsia" w:ascii="仿宋_GB2312" w:eastAsia="仿宋_GB2312" w:cs="仿宋_GB2312"/>
          <w:b/>
          <w:bCs/>
          <w:sz w:val="32"/>
          <w:szCs w:val="32"/>
          <w:lang w:eastAsia="zh-CN"/>
        </w:rPr>
        <w:t>　　</w:t>
      </w:r>
      <w:r>
        <w:rPr>
          <w:rFonts w:hint="eastAsia" w:ascii="仿宋_GB2312" w:eastAsia="仿宋_GB2312" w:cs="仿宋_GB2312"/>
          <w:b/>
          <w:bCs/>
          <w:sz w:val="32"/>
          <w:szCs w:val="32"/>
        </w:rPr>
        <w:t>二、招聘计划</w:t>
      </w:r>
    </w:p>
    <w:p>
      <w:pPr>
        <w:ind w:firstLine="0" w:firstLineChars="0"/>
        <w:rPr>
          <w:rFonts w:ascii="仿宋_GB2312" w:eastAsia="仿宋_GB2312" w:cs="Times New Roman"/>
          <w:sz w:val="32"/>
          <w:szCs w:val="32"/>
        </w:rPr>
      </w:pPr>
      <w:r>
        <w:rPr>
          <w:rFonts w:hint="eastAsia" w:ascii="仿宋_GB2312" w:eastAsia="仿宋_GB2312" w:cs="仿宋_GB2312"/>
          <w:sz w:val="32"/>
          <w:szCs w:val="32"/>
          <w:lang w:eastAsia="zh-CN"/>
        </w:rPr>
        <w:t>　　</w:t>
      </w:r>
      <w:r>
        <w:rPr>
          <w:rFonts w:hint="eastAsia" w:ascii="仿宋_GB2312" w:eastAsia="仿宋_GB2312" w:cs="仿宋_GB2312"/>
          <w:sz w:val="32"/>
          <w:szCs w:val="32"/>
        </w:rPr>
        <w:t>本次招聘岗位共计</w:t>
      </w:r>
      <w:r>
        <w:rPr>
          <w:rFonts w:ascii="仿宋_GB2312" w:eastAsia="仿宋_GB2312" w:cs="仿宋_GB2312"/>
          <w:sz w:val="32"/>
          <w:szCs w:val="32"/>
        </w:rPr>
        <w:t>5</w:t>
      </w:r>
      <w:r>
        <w:rPr>
          <w:rFonts w:hint="eastAsia" w:ascii="仿宋_GB2312" w:eastAsia="仿宋_GB2312" w:cs="仿宋_GB2312"/>
          <w:sz w:val="32"/>
          <w:szCs w:val="32"/>
        </w:rPr>
        <w:t>名（详见龙湖街道社区卫生服务中心招聘人员岗位需求计划表）。</w:t>
      </w:r>
    </w:p>
    <w:p>
      <w:pPr>
        <w:ind w:firstLine="0" w:firstLineChars="0"/>
        <w:rPr>
          <w:rFonts w:ascii="仿宋_GB2312" w:eastAsia="仿宋_GB2312" w:cs="Times New Roman"/>
          <w:sz w:val="32"/>
          <w:szCs w:val="32"/>
        </w:rPr>
      </w:pPr>
      <w:r>
        <w:rPr>
          <w:rFonts w:hint="eastAsia" w:ascii="仿宋_GB2312" w:eastAsia="仿宋_GB2312" w:cs="仿宋_GB2312"/>
          <w:sz w:val="32"/>
          <w:szCs w:val="32"/>
          <w:lang w:eastAsia="zh-CN"/>
        </w:rPr>
        <w:t>　　</w:t>
      </w:r>
      <w:r>
        <w:rPr>
          <w:rFonts w:hint="eastAsia" w:ascii="仿宋_GB2312" w:eastAsia="仿宋_GB2312" w:cs="仿宋_GB2312"/>
          <w:sz w:val="32"/>
          <w:szCs w:val="32"/>
        </w:rPr>
        <w:t>招聘公告及录用相关信息在三山区政府网</w:t>
      </w:r>
    </w:p>
    <w:p>
      <w:pPr>
        <w:ind w:firstLine="0" w:firstLineChars="0"/>
        <w:rPr>
          <w:rFonts w:ascii="仿宋_GB2312" w:eastAsia="仿宋_GB2312" w:cs="Times New Roman"/>
          <w:sz w:val="32"/>
          <w:szCs w:val="32"/>
        </w:rPr>
      </w:pPr>
      <w:r>
        <w:rPr>
          <w:rFonts w:hint="eastAsia" w:ascii="仿宋_GB2312" w:eastAsia="仿宋_GB2312" w:cs="仿宋_GB2312"/>
          <w:sz w:val="32"/>
          <w:szCs w:val="32"/>
          <w:lang w:eastAsia="zh-CN"/>
        </w:rPr>
        <w:t>　　</w:t>
      </w:r>
      <w:r>
        <w:rPr>
          <w:rFonts w:hint="eastAsia" w:ascii="仿宋_GB2312" w:eastAsia="仿宋_GB2312" w:cs="仿宋_GB2312"/>
          <w:sz w:val="32"/>
          <w:szCs w:val="32"/>
        </w:rPr>
        <w:t>（</w:t>
      </w:r>
      <w:r>
        <w:rPr>
          <w:rFonts w:ascii="仿宋_GB2312" w:eastAsia="仿宋_GB2312" w:cs="仿宋_GB2312"/>
          <w:sz w:val="32"/>
          <w:szCs w:val="32"/>
        </w:rPr>
        <w:t>www.sanshan.gov.cn</w:t>
      </w:r>
      <w:r>
        <w:rPr>
          <w:rFonts w:hint="eastAsia" w:ascii="仿宋_GB2312" w:eastAsia="仿宋_GB2312" w:cs="仿宋_GB2312"/>
          <w:sz w:val="32"/>
          <w:szCs w:val="32"/>
        </w:rPr>
        <w:t>）公布。</w:t>
      </w:r>
    </w:p>
    <w:p>
      <w:pPr>
        <w:ind w:firstLine="0" w:firstLineChars="0"/>
        <w:rPr>
          <w:rFonts w:ascii="仿宋_GB2312" w:eastAsia="仿宋_GB2312" w:cs="Times New Roman"/>
          <w:b/>
          <w:bCs/>
          <w:sz w:val="32"/>
          <w:szCs w:val="32"/>
        </w:rPr>
      </w:pPr>
      <w:r>
        <w:rPr>
          <w:rFonts w:hint="eastAsia" w:ascii="仿宋_GB2312" w:eastAsia="仿宋_GB2312" w:cs="仿宋_GB2312"/>
          <w:b/>
          <w:bCs/>
          <w:sz w:val="32"/>
          <w:szCs w:val="32"/>
          <w:lang w:eastAsia="zh-CN"/>
        </w:rPr>
        <w:t>　　</w:t>
      </w:r>
      <w:r>
        <w:rPr>
          <w:rFonts w:hint="eastAsia" w:ascii="仿宋_GB2312" w:eastAsia="仿宋_GB2312" w:cs="仿宋_GB2312"/>
          <w:b/>
          <w:bCs/>
          <w:sz w:val="32"/>
          <w:szCs w:val="32"/>
        </w:rPr>
        <w:t>三、招聘条件</w:t>
      </w:r>
    </w:p>
    <w:p>
      <w:pPr>
        <w:ind w:firstLine="0" w:firstLineChars="0"/>
        <w:rPr>
          <w:rFonts w:ascii="仿宋_GB2312" w:hAnsi="仿宋_GB2312" w:eastAsia="仿宋_GB2312" w:cs="Times New Roman"/>
          <w:sz w:val="28"/>
          <w:szCs w:val="28"/>
        </w:rPr>
      </w:pPr>
      <w:r>
        <w:rPr>
          <w:rFonts w:hint="eastAsia" w:ascii="仿宋_GB2312" w:eastAsia="仿宋_GB2312" w:cs="仿宋_GB2312"/>
          <w:sz w:val="32"/>
          <w:szCs w:val="32"/>
          <w:lang w:eastAsia="zh-CN"/>
        </w:rPr>
        <w:t>　　</w:t>
      </w:r>
      <w:r>
        <w:rPr>
          <w:rFonts w:hint="eastAsia" w:ascii="仿宋_GB2312" w:eastAsia="仿宋_GB2312" w:cs="仿宋_GB2312"/>
          <w:sz w:val="32"/>
          <w:szCs w:val="32"/>
        </w:rPr>
        <w:t>招聘人员除符合招聘岗位资格及学历条件外（见附表），还须具备以下基本条件：</w:t>
      </w:r>
    </w:p>
    <w:p>
      <w:pPr>
        <w:pStyle w:val="4"/>
        <w:widowControl/>
        <w:shd w:val="clear" w:color="auto" w:fill="FFFFFF"/>
        <w:spacing w:beforeAutospacing="0" w:afterAutospacing="0" w:line="480" w:lineRule="auto"/>
        <w:rPr>
          <w:rFonts w:ascii="仿宋_GB2312" w:hAnsi="仿宋_GB2312" w:eastAsia="仿宋_GB2312" w:cs="Times New Roman"/>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eastAsia="zh-CN"/>
        </w:rPr>
        <w:t>　　</w:t>
      </w:r>
      <w:r>
        <w:rPr>
          <w:rFonts w:hint="eastAsia" w:ascii="仿宋_GB2312" w:hAnsi="仿宋_GB2312" w:eastAsia="仿宋_GB2312" w:cs="仿宋_GB2312"/>
          <w:color w:val="000000"/>
          <w:sz w:val="32"/>
          <w:szCs w:val="32"/>
          <w:shd w:val="clear" w:color="auto" w:fill="FFFFFF"/>
        </w:rPr>
        <w:t>（</w:t>
      </w:r>
      <w:r>
        <w:rPr>
          <w:rFonts w:ascii="仿宋_GB2312" w:hAnsi="仿宋_GB2312" w:eastAsia="仿宋_GB2312" w:cs="仿宋_GB2312"/>
          <w:color w:val="000000"/>
          <w:sz w:val="32"/>
          <w:szCs w:val="32"/>
          <w:shd w:val="clear" w:color="auto" w:fill="FFFFFF"/>
        </w:rPr>
        <w:t>1</w:t>
      </w:r>
      <w:r>
        <w:rPr>
          <w:rFonts w:hint="eastAsia" w:ascii="仿宋_GB2312" w:hAnsi="仿宋_GB2312" w:eastAsia="仿宋_GB2312" w:cs="仿宋_GB2312"/>
          <w:color w:val="000000"/>
          <w:sz w:val="32"/>
          <w:szCs w:val="32"/>
          <w:shd w:val="clear" w:color="auto" w:fill="FFFFFF"/>
        </w:rPr>
        <w:t>）遵纪守法，诚实守信，品行端正并具有良好的思想政治素质；</w:t>
      </w:r>
    </w:p>
    <w:p>
      <w:pPr>
        <w:pStyle w:val="4"/>
        <w:widowControl/>
        <w:shd w:val="clear" w:color="auto" w:fill="FFFFFF"/>
        <w:spacing w:beforeAutospacing="0" w:afterAutospacing="0" w:line="480" w:lineRule="auto"/>
        <w:rPr>
          <w:rFonts w:ascii="仿宋_GB2312" w:hAnsi="仿宋_GB2312" w:eastAsia="仿宋_GB2312" w:cs="Times New Roman"/>
          <w:sz w:val="32"/>
          <w:szCs w:val="32"/>
        </w:rPr>
      </w:pPr>
      <w:r>
        <w:rPr>
          <w:rFonts w:hint="eastAsia" w:ascii="仿宋_GB2312" w:hAnsi="仿宋_GB2312" w:eastAsia="仿宋_GB2312" w:cs="仿宋_GB2312"/>
          <w:color w:val="000000"/>
          <w:sz w:val="32"/>
          <w:szCs w:val="32"/>
          <w:shd w:val="clear" w:color="auto" w:fill="FFFFFF"/>
          <w:lang w:eastAsia="zh-CN"/>
        </w:rPr>
        <w:t>　　</w:t>
      </w:r>
      <w:r>
        <w:rPr>
          <w:rFonts w:hint="eastAsia" w:ascii="仿宋_GB2312" w:hAnsi="仿宋_GB2312" w:eastAsia="仿宋_GB2312" w:cs="仿宋_GB2312"/>
          <w:color w:val="000000"/>
          <w:sz w:val="32"/>
          <w:szCs w:val="32"/>
          <w:shd w:val="clear" w:color="auto" w:fill="FFFFFF"/>
        </w:rPr>
        <w:t>（</w:t>
      </w:r>
      <w:r>
        <w:rPr>
          <w:rFonts w:ascii="仿宋_GB2312" w:hAnsi="仿宋_GB2312" w:eastAsia="仿宋_GB2312" w:cs="仿宋_GB2312"/>
          <w:color w:val="000000"/>
          <w:sz w:val="32"/>
          <w:szCs w:val="32"/>
          <w:shd w:val="clear" w:color="auto" w:fill="FFFFFF"/>
        </w:rPr>
        <w:t>2</w:t>
      </w:r>
      <w:r>
        <w:rPr>
          <w:rFonts w:hint="eastAsia" w:ascii="仿宋_GB2312" w:hAnsi="仿宋_GB2312" w:eastAsia="仿宋_GB2312" w:cs="仿宋_GB2312"/>
          <w:color w:val="000000"/>
          <w:sz w:val="32"/>
          <w:szCs w:val="32"/>
          <w:shd w:val="clear" w:color="auto" w:fill="FFFFFF"/>
        </w:rPr>
        <w:t>）安心应聘岗位工作</w:t>
      </w:r>
      <w:r>
        <w:rPr>
          <w:rFonts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rPr>
        <w:t>有较强的事业心和责任感；</w:t>
      </w:r>
    </w:p>
    <w:p>
      <w:pPr>
        <w:pStyle w:val="4"/>
        <w:widowControl/>
        <w:shd w:val="clear" w:color="auto" w:fill="FFFFFF"/>
        <w:spacing w:beforeAutospacing="0" w:afterAutospacing="0" w:line="480" w:lineRule="auto"/>
        <w:ind w:firstLine="0" w:firstLineChars="0"/>
        <w:rPr>
          <w:rFonts w:ascii="仿宋_GB2312" w:hAnsi="仿宋_GB2312" w:eastAsia="仿宋_GB2312" w:cs="Times New Roman"/>
          <w:sz w:val="32"/>
          <w:szCs w:val="32"/>
        </w:rPr>
      </w:pPr>
      <w:r>
        <w:rPr>
          <w:rFonts w:hint="eastAsia" w:ascii="仿宋_GB2312" w:hAnsi="仿宋_GB2312" w:eastAsia="仿宋_GB2312" w:cs="仿宋_GB2312"/>
          <w:color w:val="000000"/>
          <w:sz w:val="32"/>
          <w:szCs w:val="32"/>
          <w:shd w:val="clear" w:color="auto" w:fill="FFFFFF"/>
          <w:lang w:eastAsia="zh-CN"/>
        </w:rPr>
        <w:t>　　</w:t>
      </w:r>
      <w:r>
        <w:rPr>
          <w:rFonts w:hint="eastAsia" w:ascii="仿宋_GB2312" w:hAnsi="仿宋_GB2312" w:eastAsia="仿宋_GB2312" w:cs="仿宋_GB2312"/>
          <w:color w:val="000000"/>
          <w:sz w:val="32"/>
          <w:szCs w:val="32"/>
          <w:shd w:val="clear" w:color="auto" w:fill="FFFFFF"/>
        </w:rPr>
        <w:t>（</w:t>
      </w:r>
      <w:r>
        <w:rPr>
          <w:rFonts w:ascii="仿宋_GB2312" w:hAnsi="仿宋_GB2312" w:eastAsia="仿宋_GB2312" w:cs="仿宋_GB2312"/>
          <w:color w:val="000000"/>
          <w:sz w:val="32"/>
          <w:szCs w:val="32"/>
          <w:shd w:val="clear" w:color="auto" w:fill="FFFFFF"/>
        </w:rPr>
        <w:t>3</w:t>
      </w:r>
      <w:r>
        <w:rPr>
          <w:rFonts w:hint="eastAsia" w:ascii="仿宋_GB2312" w:hAnsi="仿宋_GB2312" w:eastAsia="仿宋_GB2312" w:cs="仿宋_GB2312"/>
          <w:color w:val="000000"/>
          <w:sz w:val="32"/>
          <w:szCs w:val="32"/>
          <w:shd w:val="clear" w:color="auto" w:fill="FFFFFF"/>
        </w:rPr>
        <w:t>）具有胜任应聘岗位需要的相关专业知识和工作能力；</w:t>
      </w:r>
    </w:p>
    <w:p>
      <w:pPr>
        <w:pStyle w:val="4"/>
        <w:widowControl/>
        <w:shd w:val="clear" w:color="auto" w:fill="FFFFFF"/>
        <w:spacing w:beforeAutospacing="0" w:afterAutospacing="0" w:line="480" w:lineRule="auto"/>
        <w:ind w:firstLine="0" w:firstLineChars="0"/>
        <w:rPr>
          <w:rFonts w:ascii="仿宋_GB2312" w:hAnsi="仿宋_GB2312" w:eastAsia="仿宋_GB2312" w:cs="Times New Roman"/>
          <w:sz w:val="32"/>
          <w:szCs w:val="32"/>
        </w:rPr>
      </w:pPr>
      <w:r>
        <w:rPr>
          <w:rFonts w:hint="eastAsia" w:ascii="仿宋_GB2312" w:hAnsi="仿宋_GB2312" w:eastAsia="仿宋_GB2312" w:cs="仿宋_GB2312"/>
          <w:color w:val="000000"/>
          <w:sz w:val="32"/>
          <w:szCs w:val="32"/>
          <w:shd w:val="clear" w:color="auto" w:fill="FFFFFF"/>
          <w:lang w:eastAsia="zh-CN"/>
        </w:rPr>
        <w:t>　　</w:t>
      </w:r>
      <w:r>
        <w:rPr>
          <w:rFonts w:hint="eastAsia" w:ascii="仿宋_GB2312" w:hAnsi="仿宋_GB2312" w:eastAsia="仿宋_GB2312" w:cs="仿宋_GB2312"/>
          <w:color w:val="000000"/>
          <w:sz w:val="32"/>
          <w:szCs w:val="32"/>
          <w:shd w:val="clear" w:color="auto" w:fill="FFFFFF"/>
        </w:rPr>
        <w:t>（</w:t>
      </w:r>
      <w:r>
        <w:rPr>
          <w:rFonts w:ascii="仿宋_GB2312" w:hAnsi="仿宋_GB2312" w:eastAsia="仿宋_GB2312" w:cs="仿宋_GB2312"/>
          <w:color w:val="000000"/>
          <w:sz w:val="32"/>
          <w:szCs w:val="32"/>
          <w:shd w:val="clear" w:color="auto" w:fill="FFFFFF"/>
        </w:rPr>
        <w:t>4</w:t>
      </w:r>
      <w:r>
        <w:rPr>
          <w:rFonts w:hint="eastAsia" w:ascii="仿宋_GB2312" w:hAnsi="仿宋_GB2312" w:eastAsia="仿宋_GB2312" w:cs="仿宋_GB2312"/>
          <w:color w:val="000000"/>
          <w:sz w:val="32"/>
          <w:szCs w:val="32"/>
          <w:shd w:val="clear" w:color="auto" w:fill="FFFFFF"/>
        </w:rPr>
        <w:t>）年龄在</w:t>
      </w:r>
      <w:r>
        <w:rPr>
          <w:rFonts w:ascii="仿宋_GB2312" w:hAnsi="仿宋_GB2312" w:eastAsia="仿宋_GB2312" w:cs="仿宋_GB2312"/>
          <w:color w:val="000000"/>
          <w:sz w:val="32"/>
          <w:szCs w:val="32"/>
          <w:shd w:val="clear" w:color="auto" w:fill="FFFFFF"/>
        </w:rPr>
        <w:t>18</w:t>
      </w:r>
      <w:r>
        <w:rPr>
          <w:rFonts w:hint="eastAsia" w:ascii="仿宋_GB2312" w:hAnsi="仿宋_GB2312" w:eastAsia="仿宋_GB2312" w:cs="仿宋_GB2312"/>
          <w:color w:val="000000"/>
          <w:sz w:val="32"/>
          <w:szCs w:val="32"/>
          <w:shd w:val="clear" w:color="auto" w:fill="FFFFFF"/>
        </w:rPr>
        <w:t>周岁以上，</w:t>
      </w:r>
      <w:r>
        <w:rPr>
          <w:rFonts w:ascii="仿宋_GB2312" w:hAnsi="仿宋_GB2312" w:eastAsia="仿宋_GB2312" w:cs="仿宋_GB2312"/>
          <w:color w:val="000000"/>
          <w:sz w:val="32"/>
          <w:szCs w:val="32"/>
          <w:shd w:val="clear" w:color="auto" w:fill="FFFFFF"/>
        </w:rPr>
        <w:t>35</w:t>
      </w:r>
      <w:r>
        <w:rPr>
          <w:rFonts w:hint="eastAsia" w:ascii="仿宋_GB2312" w:hAnsi="仿宋_GB2312" w:eastAsia="仿宋_GB2312" w:cs="仿宋_GB2312"/>
          <w:color w:val="000000"/>
          <w:sz w:val="32"/>
          <w:szCs w:val="32"/>
          <w:shd w:val="clear" w:color="auto" w:fill="FFFFFF"/>
        </w:rPr>
        <w:t>周岁以下，相对应专业；</w:t>
      </w:r>
    </w:p>
    <w:p>
      <w:pPr>
        <w:pStyle w:val="4"/>
        <w:widowControl/>
        <w:shd w:val="clear" w:color="auto" w:fill="FFFFFF"/>
        <w:spacing w:beforeAutospacing="0" w:afterAutospacing="0" w:line="480" w:lineRule="auto"/>
        <w:ind w:firstLine="0" w:firstLineChars="0"/>
        <w:rPr>
          <w:rFonts w:ascii="仿宋_GB2312" w:hAnsi="仿宋_GB2312" w:eastAsia="仿宋_GB2312" w:cs="Times New Roman"/>
          <w:sz w:val="32"/>
          <w:szCs w:val="32"/>
        </w:rPr>
      </w:pPr>
      <w:r>
        <w:rPr>
          <w:rFonts w:hint="eastAsia" w:ascii="仿宋_GB2312" w:hAnsi="仿宋_GB2312" w:eastAsia="仿宋_GB2312" w:cs="仿宋_GB2312"/>
          <w:color w:val="000000"/>
          <w:sz w:val="32"/>
          <w:szCs w:val="32"/>
          <w:shd w:val="clear" w:color="auto" w:fill="FFFFFF"/>
          <w:lang w:eastAsia="zh-CN"/>
        </w:rPr>
        <w:t>　　</w:t>
      </w:r>
      <w:r>
        <w:rPr>
          <w:rFonts w:hint="eastAsia" w:ascii="仿宋_GB2312" w:hAnsi="仿宋_GB2312" w:eastAsia="仿宋_GB2312" w:cs="仿宋_GB2312"/>
          <w:color w:val="000000"/>
          <w:sz w:val="32"/>
          <w:szCs w:val="32"/>
          <w:shd w:val="clear" w:color="auto" w:fill="FFFFFF"/>
        </w:rPr>
        <w:t>（</w:t>
      </w:r>
      <w:r>
        <w:rPr>
          <w:rFonts w:ascii="仿宋_GB2312" w:hAnsi="仿宋_GB2312" w:eastAsia="仿宋_GB2312" w:cs="仿宋_GB2312"/>
          <w:color w:val="000000"/>
          <w:sz w:val="32"/>
          <w:szCs w:val="32"/>
          <w:shd w:val="clear" w:color="auto" w:fill="FFFFFF"/>
        </w:rPr>
        <w:t>5</w:t>
      </w:r>
      <w:r>
        <w:rPr>
          <w:rFonts w:hint="eastAsia" w:ascii="仿宋_GB2312" w:hAnsi="仿宋_GB2312" w:eastAsia="仿宋_GB2312" w:cs="仿宋_GB2312"/>
          <w:color w:val="000000"/>
          <w:sz w:val="32"/>
          <w:szCs w:val="32"/>
          <w:shd w:val="clear" w:color="auto" w:fill="FFFFFF"/>
        </w:rPr>
        <w:t>）身体健康，符合应聘岗位要求的身体状况；</w:t>
      </w:r>
    </w:p>
    <w:p>
      <w:pPr>
        <w:ind w:firstLine="0" w:firstLineChars="0"/>
        <w:rPr>
          <w:rFonts w:eastAsia="仿宋_GB2312" w:cs="Times New Roman"/>
          <w:sz w:val="32"/>
          <w:szCs w:val="32"/>
        </w:rPr>
      </w:pPr>
      <w:r>
        <w:rPr>
          <w:rFonts w:hint="eastAsia" w:ascii="仿宋_GB2312" w:eastAsia="仿宋_GB2312" w:cs="仿宋_GB2312"/>
          <w:b/>
          <w:bCs/>
          <w:sz w:val="32"/>
          <w:szCs w:val="32"/>
          <w:lang w:eastAsia="zh-CN"/>
        </w:rPr>
        <w:t>　　</w:t>
      </w:r>
      <w:r>
        <w:rPr>
          <w:rFonts w:hint="eastAsia" w:ascii="仿宋_GB2312" w:eastAsia="仿宋_GB2312" w:cs="仿宋_GB2312"/>
          <w:b/>
          <w:bCs/>
          <w:sz w:val="32"/>
          <w:szCs w:val="32"/>
        </w:rPr>
        <w:t>四、招聘步骤</w:t>
      </w:r>
    </w:p>
    <w:p>
      <w:pPr>
        <w:ind w:firstLine="0" w:firstLineChars="0"/>
        <w:rPr>
          <w:rFonts w:eastAsia="仿宋_GB2312" w:cs="Times New Roman"/>
          <w:sz w:val="32"/>
          <w:szCs w:val="32"/>
        </w:rPr>
      </w:pPr>
      <w:r>
        <w:rPr>
          <w:rFonts w:hint="eastAsia" w:ascii="仿宋_GB2312" w:eastAsia="仿宋_GB2312" w:cs="仿宋_GB2312"/>
          <w:b/>
          <w:bCs/>
          <w:sz w:val="32"/>
          <w:szCs w:val="32"/>
          <w:lang w:eastAsia="zh-CN"/>
        </w:rPr>
        <w:t>　　</w:t>
      </w:r>
      <w:r>
        <w:rPr>
          <w:rFonts w:hint="eastAsia" w:ascii="仿宋_GB2312" w:eastAsia="仿宋_GB2312" w:cs="仿宋_GB2312"/>
          <w:b/>
          <w:bCs/>
          <w:sz w:val="32"/>
          <w:szCs w:val="32"/>
        </w:rPr>
        <w:t>（一）资格审查</w:t>
      </w:r>
    </w:p>
    <w:p>
      <w:pPr>
        <w:ind w:firstLine="0" w:firstLineChars="0"/>
        <w:rPr>
          <w:rFonts w:eastAsia="仿宋_GB2312" w:cs="Times New Roman"/>
          <w:sz w:val="32"/>
          <w:szCs w:val="32"/>
        </w:rPr>
      </w:pPr>
      <w:r>
        <w:rPr>
          <w:rFonts w:hint="eastAsia" w:ascii="仿宋_GB2312" w:eastAsia="仿宋_GB2312" w:cs="仿宋_GB2312"/>
          <w:sz w:val="32"/>
          <w:szCs w:val="32"/>
          <w:lang w:eastAsia="zh-CN"/>
        </w:rPr>
        <w:t>　　</w:t>
      </w:r>
      <w:r>
        <w:rPr>
          <w:rFonts w:ascii="仿宋_GB2312" w:eastAsia="仿宋_GB2312" w:cs="仿宋_GB2312"/>
          <w:sz w:val="32"/>
          <w:szCs w:val="32"/>
        </w:rPr>
        <w:t>1</w:t>
      </w:r>
      <w:r>
        <w:rPr>
          <w:rFonts w:hint="eastAsia" w:ascii="仿宋_GB2312" w:eastAsia="仿宋_GB2312" w:cs="仿宋_GB2312"/>
          <w:sz w:val="32"/>
          <w:szCs w:val="32"/>
        </w:rPr>
        <w:t>、报名方式和时间。</w:t>
      </w:r>
    </w:p>
    <w:p>
      <w:pPr>
        <w:ind w:firstLine="0" w:firstLineChars="0"/>
        <w:rPr>
          <w:rFonts w:eastAsia="仿宋_GB2312" w:cs="Times New Roman"/>
          <w:sz w:val="32"/>
          <w:szCs w:val="32"/>
        </w:rPr>
      </w:pPr>
      <w:r>
        <w:rPr>
          <w:rFonts w:hint="eastAsia" w:ascii="仿宋_GB2312" w:eastAsia="仿宋_GB2312" w:cs="仿宋_GB2312"/>
          <w:sz w:val="32"/>
          <w:szCs w:val="32"/>
          <w:lang w:eastAsia="zh-CN"/>
        </w:rPr>
        <w:t>　　</w:t>
      </w:r>
      <w:r>
        <w:rPr>
          <w:rFonts w:hint="eastAsia" w:ascii="仿宋_GB2312" w:eastAsia="仿宋_GB2312" w:cs="仿宋_GB2312"/>
          <w:sz w:val="32"/>
          <w:szCs w:val="32"/>
        </w:rPr>
        <w:t>报名采用现场报名的方式进行。</w:t>
      </w:r>
    </w:p>
    <w:p>
      <w:pPr>
        <w:ind w:firstLine="0" w:firstLineChars="0"/>
        <w:rPr>
          <w:rFonts w:eastAsia="仿宋_GB2312" w:cs="Times New Roman"/>
          <w:sz w:val="32"/>
          <w:szCs w:val="32"/>
        </w:rPr>
      </w:pPr>
      <w:r>
        <w:rPr>
          <w:rFonts w:hint="eastAsia" w:ascii="仿宋_GB2312" w:eastAsia="仿宋_GB2312" w:cs="仿宋_GB2312"/>
          <w:sz w:val="32"/>
          <w:szCs w:val="32"/>
          <w:lang w:eastAsia="zh-CN"/>
        </w:rPr>
        <w:t>　　</w:t>
      </w:r>
      <w:r>
        <w:rPr>
          <w:rFonts w:hint="eastAsia" w:ascii="仿宋_GB2312" w:eastAsia="仿宋_GB2312" w:cs="仿宋_GB2312"/>
          <w:sz w:val="32"/>
          <w:szCs w:val="32"/>
        </w:rPr>
        <w:t>报名时间：</w:t>
      </w:r>
      <w:r>
        <w:rPr>
          <w:rFonts w:ascii="仿宋_GB2312" w:hAnsi="仿宋_GB2312" w:eastAsia="仿宋_GB2312" w:cs="仿宋_GB2312"/>
          <w:color w:val="000000"/>
          <w:sz w:val="32"/>
          <w:szCs w:val="32"/>
          <w:shd w:val="clear" w:color="auto" w:fill="FFFFFF"/>
        </w:rPr>
        <w:t>2018</w:t>
      </w:r>
      <w:r>
        <w:rPr>
          <w:rFonts w:hint="eastAsia" w:ascii="仿宋_GB2312" w:hAnsi="仿宋_GB2312" w:eastAsia="仿宋_GB2312" w:cs="仿宋_GB2312"/>
          <w:color w:val="000000"/>
          <w:sz w:val="32"/>
          <w:szCs w:val="32"/>
          <w:shd w:val="clear" w:color="auto" w:fill="FFFFFF"/>
        </w:rPr>
        <w:t>年</w:t>
      </w:r>
      <w:r>
        <w:rPr>
          <w:rFonts w:ascii="仿宋_GB2312" w:hAnsi="仿宋_GB2312" w:eastAsia="仿宋_GB2312" w:cs="仿宋_GB2312"/>
          <w:color w:val="000000"/>
          <w:sz w:val="32"/>
          <w:szCs w:val="32"/>
          <w:shd w:val="clear" w:color="auto" w:fill="FFFFFF"/>
        </w:rPr>
        <w:t>8</w:t>
      </w:r>
      <w:r>
        <w:rPr>
          <w:rFonts w:hint="eastAsia" w:ascii="仿宋_GB2312" w:hAnsi="仿宋_GB2312" w:eastAsia="仿宋_GB2312" w:cs="仿宋_GB2312"/>
          <w:color w:val="000000"/>
          <w:sz w:val="32"/>
          <w:szCs w:val="32"/>
          <w:shd w:val="clear" w:color="auto" w:fill="FFFFFF"/>
        </w:rPr>
        <w:t>月</w:t>
      </w:r>
      <w:r>
        <w:rPr>
          <w:rFonts w:ascii="仿宋_GB2312" w:hAnsi="仿宋_GB2312" w:eastAsia="仿宋_GB2312" w:cs="仿宋_GB2312"/>
          <w:color w:val="000000"/>
          <w:sz w:val="32"/>
          <w:szCs w:val="32"/>
          <w:shd w:val="clear" w:color="auto" w:fill="FFFFFF"/>
        </w:rPr>
        <w:t>16</w:t>
      </w:r>
      <w:r>
        <w:rPr>
          <w:rFonts w:hint="eastAsia" w:ascii="仿宋_GB2312" w:hAnsi="仿宋_GB2312" w:eastAsia="仿宋_GB2312" w:cs="仿宋_GB2312"/>
          <w:color w:val="000000"/>
          <w:sz w:val="32"/>
          <w:szCs w:val="32"/>
          <w:shd w:val="clear" w:color="auto" w:fill="FFFFFF"/>
        </w:rPr>
        <w:t>日至</w:t>
      </w:r>
      <w:r>
        <w:rPr>
          <w:rFonts w:ascii="仿宋_GB2312" w:hAnsi="仿宋_GB2312" w:eastAsia="仿宋_GB2312" w:cs="仿宋_GB2312"/>
          <w:color w:val="000000"/>
          <w:sz w:val="32"/>
          <w:szCs w:val="32"/>
          <w:shd w:val="clear" w:color="auto" w:fill="FFFFFF"/>
        </w:rPr>
        <w:t>8</w:t>
      </w:r>
      <w:r>
        <w:rPr>
          <w:rFonts w:hint="eastAsia" w:ascii="仿宋_GB2312" w:hAnsi="仿宋_GB2312" w:eastAsia="仿宋_GB2312" w:cs="仿宋_GB2312"/>
          <w:color w:val="000000"/>
          <w:sz w:val="32"/>
          <w:szCs w:val="32"/>
          <w:shd w:val="clear" w:color="auto" w:fill="FFFFFF"/>
        </w:rPr>
        <w:t>月</w:t>
      </w:r>
      <w:r>
        <w:rPr>
          <w:rFonts w:ascii="仿宋_GB2312" w:hAnsi="仿宋_GB2312" w:eastAsia="仿宋_GB2312" w:cs="仿宋_GB2312"/>
          <w:color w:val="000000"/>
          <w:sz w:val="32"/>
          <w:szCs w:val="32"/>
          <w:shd w:val="clear" w:color="auto" w:fill="FFFFFF"/>
        </w:rPr>
        <w:t>22</w:t>
      </w:r>
      <w:r>
        <w:rPr>
          <w:rFonts w:hint="eastAsia" w:ascii="仿宋_GB2312" w:hAnsi="仿宋_GB2312" w:eastAsia="仿宋_GB2312" w:cs="仿宋_GB2312"/>
          <w:color w:val="000000"/>
          <w:sz w:val="32"/>
          <w:szCs w:val="32"/>
          <w:shd w:val="clear" w:color="auto" w:fill="FFFFFF"/>
        </w:rPr>
        <w:t>日</w:t>
      </w:r>
      <w:r>
        <w:rPr>
          <w:rFonts w:ascii="仿宋_GB2312" w:hAnsi="仿宋_GB2312" w:eastAsia="仿宋_GB2312" w:cs="仿宋_GB2312"/>
          <w:color w:val="000000"/>
          <w:sz w:val="32"/>
          <w:szCs w:val="32"/>
          <w:shd w:val="clear" w:color="auto" w:fill="FFFFFF"/>
        </w:rPr>
        <w:t>17:00</w:t>
      </w:r>
      <w:r>
        <w:rPr>
          <w:rFonts w:hint="eastAsia" w:ascii="仿宋_GB2312" w:hAnsi="仿宋_GB2312" w:eastAsia="仿宋_GB2312" w:cs="仿宋_GB2312"/>
          <w:color w:val="000000"/>
          <w:sz w:val="32"/>
          <w:szCs w:val="32"/>
          <w:shd w:val="clear" w:color="auto" w:fill="FFFFFF"/>
        </w:rPr>
        <w:t>期间止</w:t>
      </w:r>
      <w:r>
        <w:rPr>
          <w:rFonts w:hint="eastAsia" w:ascii="仿宋_GB2312" w:eastAsia="仿宋_GB2312" w:cs="仿宋_GB2312"/>
          <w:sz w:val="32"/>
          <w:szCs w:val="32"/>
        </w:rPr>
        <w:t>；</w:t>
      </w:r>
    </w:p>
    <w:p>
      <w:pPr>
        <w:ind w:firstLine="0" w:firstLineChars="0"/>
        <w:rPr>
          <w:rFonts w:eastAsia="仿宋_GB2312" w:cs="Times New Roman"/>
          <w:sz w:val="32"/>
          <w:szCs w:val="32"/>
        </w:rPr>
      </w:pPr>
      <w:r>
        <w:rPr>
          <w:rFonts w:hint="eastAsia" w:ascii="仿宋_GB2312" w:eastAsia="仿宋_GB2312" w:cs="仿宋_GB2312"/>
          <w:sz w:val="32"/>
          <w:szCs w:val="32"/>
          <w:lang w:eastAsia="zh-CN"/>
        </w:rPr>
        <w:t>　　</w:t>
      </w:r>
      <w:r>
        <w:rPr>
          <w:rFonts w:hint="eastAsia" w:ascii="仿宋_GB2312" w:eastAsia="仿宋_GB2312" w:cs="仿宋_GB2312"/>
          <w:sz w:val="32"/>
          <w:szCs w:val="32"/>
        </w:rPr>
        <w:t>报名地点：龙湖街道社区卫生服务中心（检验科）（一楼）。</w:t>
      </w:r>
    </w:p>
    <w:p>
      <w:pPr>
        <w:ind w:firstLine="0" w:firstLineChars="0"/>
        <w:rPr>
          <w:rFonts w:eastAsia="仿宋_GB2312" w:cs="Times New Roman"/>
          <w:sz w:val="32"/>
          <w:szCs w:val="32"/>
        </w:rPr>
      </w:pPr>
      <w:r>
        <w:rPr>
          <w:rFonts w:hint="eastAsia" w:ascii="仿宋_GB2312" w:eastAsia="仿宋_GB2312" w:cs="仿宋_GB2312"/>
          <w:sz w:val="32"/>
          <w:szCs w:val="32"/>
          <w:lang w:eastAsia="zh-CN"/>
        </w:rPr>
        <w:t>　　</w:t>
      </w:r>
      <w:r>
        <w:rPr>
          <w:rFonts w:hint="eastAsia" w:ascii="仿宋_GB2312" w:eastAsia="仿宋_GB2312" w:cs="仿宋_GB2312"/>
          <w:sz w:val="32"/>
          <w:szCs w:val="32"/>
        </w:rPr>
        <w:t>联系人：张志权，联系电话：</w:t>
      </w:r>
      <w:r>
        <w:rPr>
          <w:rFonts w:ascii="仿宋_GB2312" w:eastAsia="仿宋_GB2312" w:cs="仿宋_GB2312"/>
          <w:sz w:val="32"/>
          <w:szCs w:val="32"/>
        </w:rPr>
        <w:t>0553-2661501</w:t>
      </w:r>
      <w:r>
        <w:rPr>
          <w:rFonts w:hint="eastAsia" w:ascii="仿宋_GB2312" w:eastAsia="仿宋_GB2312" w:cs="仿宋_GB2312"/>
          <w:sz w:val="32"/>
          <w:szCs w:val="32"/>
        </w:rPr>
        <w:t>，</w:t>
      </w:r>
      <w:r>
        <w:rPr>
          <w:rFonts w:ascii="仿宋_GB2312" w:eastAsia="仿宋_GB2312" w:cs="仿宋_GB2312"/>
          <w:sz w:val="32"/>
          <w:szCs w:val="32"/>
        </w:rPr>
        <w:t>15178512776</w:t>
      </w:r>
      <w:r>
        <w:rPr>
          <w:rFonts w:hint="eastAsia" w:ascii="仿宋_GB2312" w:eastAsia="仿宋_GB2312" w:cs="仿宋_GB2312"/>
          <w:sz w:val="32"/>
          <w:szCs w:val="32"/>
        </w:rPr>
        <w:t>。</w:t>
      </w:r>
    </w:p>
    <w:p>
      <w:pPr>
        <w:ind w:firstLine="0" w:firstLineChars="0"/>
        <w:rPr>
          <w:rFonts w:eastAsia="仿宋_GB2312" w:cs="Times New Roman"/>
          <w:sz w:val="32"/>
          <w:szCs w:val="32"/>
        </w:rPr>
      </w:pPr>
      <w:r>
        <w:rPr>
          <w:rFonts w:hint="eastAsia" w:ascii="仿宋_GB2312" w:eastAsia="仿宋_GB2312" w:cs="仿宋_GB2312"/>
          <w:sz w:val="32"/>
          <w:szCs w:val="32"/>
          <w:lang w:eastAsia="zh-CN"/>
        </w:rPr>
        <w:t>　　</w:t>
      </w:r>
      <w:r>
        <w:rPr>
          <w:rFonts w:hint="eastAsia" w:ascii="仿宋_GB2312" w:eastAsia="仿宋_GB2312" w:cs="仿宋_GB2312"/>
          <w:sz w:val="32"/>
          <w:szCs w:val="32"/>
        </w:rPr>
        <w:t>报名时需持本人身份证、毕业证书、</w:t>
      </w:r>
      <w:r>
        <w:rPr>
          <w:rFonts w:ascii="仿宋_GB2312" w:eastAsia="仿宋_GB2312" w:cs="仿宋_GB2312"/>
          <w:sz w:val="32"/>
          <w:szCs w:val="32"/>
        </w:rPr>
        <w:t>2</w:t>
      </w:r>
      <w:r>
        <w:rPr>
          <w:rFonts w:hint="eastAsia" w:ascii="仿宋_GB2312" w:eastAsia="仿宋_GB2312" w:cs="仿宋_GB2312"/>
          <w:sz w:val="32"/>
          <w:szCs w:val="32"/>
        </w:rPr>
        <w:t>张近期二寸免冠正面照、相关应聘资格证书原件和复印件。每位报考人员限报一个岗位，逾期不予受理。</w:t>
      </w:r>
    </w:p>
    <w:p>
      <w:pPr>
        <w:ind w:firstLine="0" w:firstLineChars="0"/>
        <w:rPr>
          <w:rFonts w:ascii="仿宋_GB2312" w:eastAsia="仿宋_GB2312" w:cs="Times New Roman"/>
          <w:sz w:val="32"/>
          <w:szCs w:val="32"/>
        </w:rPr>
      </w:pPr>
      <w:r>
        <w:rPr>
          <w:rFonts w:hint="eastAsia" w:ascii="仿宋_GB2312" w:eastAsia="仿宋_GB2312" w:cs="仿宋_GB2312"/>
          <w:sz w:val="32"/>
          <w:szCs w:val="32"/>
          <w:lang w:eastAsia="zh-CN"/>
        </w:rPr>
        <w:t>　　</w:t>
      </w:r>
      <w:r>
        <w:rPr>
          <w:rFonts w:ascii="仿宋_GB2312" w:eastAsia="仿宋_GB2312" w:cs="仿宋_GB2312"/>
          <w:sz w:val="32"/>
          <w:szCs w:val="32"/>
        </w:rPr>
        <w:t>2</w:t>
      </w:r>
      <w:r>
        <w:rPr>
          <w:rFonts w:hint="eastAsia" w:ascii="仿宋_GB2312" w:eastAsia="仿宋_GB2312" w:cs="仿宋_GB2312"/>
          <w:sz w:val="32"/>
          <w:szCs w:val="32"/>
        </w:rPr>
        <w:t>、资格审查</w:t>
      </w:r>
    </w:p>
    <w:p>
      <w:pPr>
        <w:ind w:firstLine="0" w:firstLineChars="0"/>
        <w:rPr>
          <w:rFonts w:ascii="仿宋_GB2312" w:eastAsia="仿宋_GB2312" w:cs="Times New Roman"/>
          <w:sz w:val="32"/>
          <w:szCs w:val="32"/>
        </w:rPr>
      </w:pPr>
      <w:r>
        <w:rPr>
          <w:rFonts w:hint="eastAsia" w:ascii="仿宋_GB2312" w:eastAsia="仿宋_GB2312" w:cs="仿宋_GB2312"/>
          <w:sz w:val="32"/>
          <w:szCs w:val="32"/>
          <w:lang w:eastAsia="zh-CN"/>
        </w:rPr>
        <w:t>　　</w:t>
      </w:r>
      <w:r>
        <w:rPr>
          <w:rFonts w:hint="eastAsia" w:ascii="仿宋_GB2312" w:eastAsia="仿宋_GB2312" w:cs="仿宋_GB2312"/>
          <w:sz w:val="32"/>
          <w:szCs w:val="32"/>
        </w:rPr>
        <w:t>报考人员报名须真实、准确、有效地填写相关信息，凡发现报考者与拟招聘职位所要求的资格、条件不符以及提供虚假信息资料的，一经查实，取消报名资格。</w:t>
      </w:r>
    </w:p>
    <w:p>
      <w:pPr>
        <w:ind w:firstLine="0" w:firstLineChars="0"/>
        <w:rPr>
          <w:rFonts w:eastAsia="仿宋_GB2312" w:cs="Times New Roman"/>
          <w:sz w:val="32"/>
          <w:szCs w:val="32"/>
        </w:rPr>
      </w:pPr>
      <w:r>
        <w:rPr>
          <w:rFonts w:hint="eastAsia" w:ascii="仿宋_GB2312" w:eastAsia="仿宋_GB2312" w:cs="仿宋_GB2312"/>
          <w:sz w:val="32"/>
          <w:szCs w:val="32"/>
          <w:lang w:eastAsia="zh-CN"/>
        </w:rPr>
        <w:t>　　</w:t>
      </w:r>
      <w:r>
        <w:rPr>
          <w:rFonts w:ascii="仿宋_GB2312" w:eastAsia="仿宋_GB2312" w:cs="仿宋_GB2312"/>
          <w:sz w:val="32"/>
          <w:szCs w:val="32"/>
        </w:rPr>
        <w:t>3</w:t>
      </w:r>
      <w:r>
        <w:rPr>
          <w:rFonts w:hint="eastAsia" w:ascii="仿宋_GB2312" w:eastAsia="仿宋_GB2312" w:cs="仿宋_GB2312"/>
          <w:sz w:val="32"/>
          <w:szCs w:val="32"/>
        </w:rPr>
        <w:t>、报名确认</w:t>
      </w:r>
    </w:p>
    <w:p>
      <w:pPr>
        <w:ind w:firstLine="0" w:firstLineChars="0"/>
        <w:rPr>
          <w:rFonts w:ascii="仿宋_GB2312" w:eastAsia="仿宋_GB2312" w:cs="Times New Roman"/>
          <w:sz w:val="32"/>
          <w:szCs w:val="32"/>
        </w:rPr>
      </w:pPr>
      <w:r>
        <w:rPr>
          <w:rFonts w:hint="eastAsia" w:ascii="仿宋_GB2312" w:eastAsia="仿宋_GB2312" w:cs="仿宋_GB2312"/>
          <w:sz w:val="32"/>
          <w:szCs w:val="32"/>
          <w:lang w:eastAsia="zh-CN"/>
        </w:rPr>
        <w:t>　　</w:t>
      </w:r>
      <w:r>
        <w:rPr>
          <w:rFonts w:hint="eastAsia" w:ascii="仿宋_GB2312" w:eastAsia="仿宋_GB2312" w:cs="仿宋_GB2312"/>
          <w:sz w:val="32"/>
          <w:szCs w:val="32"/>
        </w:rPr>
        <w:t>资格审查合格后，我单位及时联系应聘者领取准考证。</w:t>
      </w:r>
    </w:p>
    <w:p>
      <w:pPr>
        <w:ind w:firstLine="0" w:firstLineChars="0"/>
        <w:rPr>
          <w:rFonts w:eastAsia="仿宋_GB2312" w:cs="Times New Roman"/>
          <w:sz w:val="32"/>
          <w:szCs w:val="32"/>
        </w:rPr>
      </w:pPr>
      <w:r>
        <w:rPr>
          <w:rFonts w:hint="eastAsia" w:ascii="仿宋_GB2312" w:eastAsia="仿宋_GB2312" w:cs="仿宋_GB2312"/>
          <w:b/>
          <w:bCs/>
          <w:sz w:val="32"/>
          <w:szCs w:val="32"/>
          <w:lang w:eastAsia="zh-CN"/>
        </w:rPr>
        <w:t>　　</w:t>
      </w:r>
      <w:r>
        <w:rPr>
          <w:rFonts w:hint="eastAsia" w:ascii="仿宋_GB2312" w:eastAsia="仿宋_GB2312" w:cs="仿宋_GB2312"/>
          <w:b/>
          <w:bCs/>
          <w:sz w:val="32"/>
          <w:szCs w:val="32"/>
        </w:rPr>
        <w:t>（二）考试</w:t>
      </w:r>
    </w:p>
    <w:p>
      <w:pPr>
        <w:ind w:firstLine="0" w:firstLineChars="0"/>
        <w:rPr>
          <w:rFonts w:eastAsia="仿宋_GB2312" w:cs="Times New Roman"/>
          <w:sz w:val="32"/>
          <w:szCs w:val="32"/>
        </w:rPr>
      </w:pPr>
      <w:r>
        <w:rPr>
          <w:rFonts w:hint="eastAsia" w:ascii="仿宋_GB2312" w:eastAsia="仿宋_GB2312" w:cs="仿宋_GB2312"/>
          <w:sz w:val="32"/>
          <w:szCs w:val="32"/>
          <w:lang w:eastAsia="zh-CN"/>
        </w:rPr>
        <w:t>　　</w:t>
      </w:r>
      <w:r>
        <w:rPr>
          <w:rFonts w:hint="eastAsia" w:ascii="仿宋_GB2312" w:eastAsia="仿宋_GB2312" w:cs="仿宋_GB2312"/>
          <w:sz w:val="32"/>
          <w:szCs w:val="32"/>
        </w:rPr>
        <w:t>考试采取笔试和面试（技能操作）方式进行。如某岗位报名人数未达到</w:t>
      </w:r>
      <w:r>
        <w:rPr>
          <w:rFonts w:ascii="仿宋_GB2312" w:eastAsia="仿宋_GB2312" w:cs="仿宋_GB2312"/>
          <w:sz w:val="32"/>
          <w:szCs w:val="32"/>
        </w:rPr>
        <w:t>1:3</w:t>
      </w:r>
      <w:r>
        <w:rPr>
          <w:rFonts w:hint="eastAsia" w:ascii="仿宋_GB2312" w:eastAsia="仿宋_GB2312" w:cs="仿宋_GB2312"/>
          <w:sz w:val="32"/>
          <w:szCs w:val="32"/>
        </w:rPr>
        <w:t>比例，则根据报名者的执业资质、临床经验等方面直接进入面试环节，择优录取。</w:t>
      </w:r>
    </w:p>
    <w:p>
      <w:pPr>
        <w:ind w:firstLine="0" w:firstLineChars="0"/>
        <w:rPr>
          <w:rFonts w:eastAsia="仿宋_GB2312" w:cs="Times New Roman"/>
          <w:sz w:val="32"/>
          <w:szCs w:val="32"/>
        </w:rPr>
      </w:pPr>
      <w:r>
        <w:rPr>
          <w:rFonts w:hint="eastAsia" w:eastAsia="仿宋_GB2312"/>
          <w:sz w:val="32"/>
          <w:szCs w:val="32"/>
          <w:lang w:eastAsia="zh-CN"/>
        </w:rPr>
        <w:t>　　</w:t>
      </w:r>
      <w:r>
        <w:rPr>
          <w:rFonts w:eastAsia="仿宋_GB2312"/>
          <w:sz w:val="32"/>
          <w:szCs w:val="32"/>
        </w:rPr>
        <w:t>1</w:t>
      </w:r>
      <w:r>
        <w:rPr>
          <w:rFonts w:hint="eastAsia" w:eastAsia="仿宋_GB2312" w:cs="仿宋_GB2312"/>
          <w:sz w:val="32"/>
          <w:szCs w:val="32"/>
        </w:rPr>
        <w:t>、</w:t>
      </w:r>
      <w:r>
        <w:rPr>
          <w:rFonts w:hint="eastAsia" w:ascii="仿宋_GB2312" w:eastAsia="仿宋_GB2312" w:cs="仿宋_GB2312"/>
          <w:sz w:val="32"/>
          <w:szCs w:val="32"/>
        </w:rPr>
        <w:t>考试时间、地点另行通知。</w:t>
      </w:r>
    </w:p>
    <w:p>
      <w:pPr>
        <w:pStyle w:val="4"/>
        <w:widowControl/>
        <w:shd w:val="clear" w:color="auto" w:fill="FFFFFF"/>
        <w:spacing w:beforeAutospacing="0" w:afterAutospacing="0" w:line="480" w:lineRule="auto"/>
        <w:rPr>
          <w:rFonts w:eastAsia="仿宋_GB2312" w:cs="Times New Roman"/>
          <w:sz w:val="32"/>
          <w:szCs w:val="32"/>
        </w:rPr>
      </w:pPr>
      <w:r>
        <w:rPr>
          <w:rFonts w:hint="eastAsia" w:ascii="仿宋_GB2312" w:eastAsia="仿宋_GB2312" w:cs="仿宋_GB2312"/>
          <w:sz w:val="32"/>
          <w:szCs w:val="32"/>
          <w:lang w:eastAsia="zh-CN"/>
        </w:rPr>
        <w:t>　　</w:t>
      </w:r>
      <w:r>
        <w:rPr>
          <w:rFonts w:ascii="仿宋_GB2312" w:eastAsia="仿宋_GB2312" w:cs="仿宋_GB2312"/>
          <w:sz w:val="32"/>
          <w:szCs w:val="32"/>
        </w:rPr>
        <w:t>2</w:t>
      </w:r>
      <w:r>
        <w:rPr>
          <w:rFonts w:hint="eastAsia" w:ascii="仿宋_GB2312" w:eastAsia="仿宋_GB2312" w:cs="仿宋_GB2312"/>
          <w:sz w:val="32"/>
          <w:szCs w:val="32"/>
        </w:rPr>
        <w:t>、成绩评定：参加笔试及面试的报考人员，</w:t>
      </w:r>
      <w:r>
        <w:rPr>
          <w:rFonts w:hint="eastAsia" w:ascii="仿宋_GB2312" w:hAnsi="仿宋_GB2312" w:eastAsia="仿宋_GB2312" w:cs="仿宋_GB2312"/>
          <w:color w:val="000000"/>
          <w:sz w:val="32"/>
          <w:szCs w:val="32"/>
          <w:shd w:val="clear" w:color="auto" w:fill="FFFFFF"/>
        </w:rPr>
        <w:t>笔试（占总成绩</w:t>
      </w:r>
      <w:r>
        <w:rPr>
          <w:rFonts w:ascii="仿宋_GB2312" w:hAnsi="仿宋_GB2312" w:eastAsia="仿宋_GB2312" w:cs="仿宋_GB2312"/>
          <w:color w:val="000000"/>
          <w:sz w:val="32"/>
          <w:szCs w:val="32"/>
          <w:shd w:val="clear" w:color="auto" w:fill="FFFFFF"/>
        </w:rPr>
        <w:t>60%</w:t>
      </w:r>
      <w:r>
        <w:rPr>
          <w:rFonts w:hint="eastAsia" w:ascii="仿宋_GB2312" w:hAnsi="仿宋_GB2312" w:eastAsia="仿宋_GB2312" w:cs="仿宋_GB2312"/>
          <w:color w:val="000000"/>
          <w:sz w:val="32"/>
          <w:szCs w:val="32"/>
          <w:shd w:val="clear" w:color="auto" w:fill="FFFFFF"/>
        </w:rPr>
        <w:t>），面试（占总成绩</w:t>
      </w:r>
      <w:r>
        <w:rPr>
          <w:rFonts w:ascii="仿宋_GB2312" w:hAnsi="仿宋_GB2312" w:eastAsia="仿宋_GB2312" w:cs="仿宋_GB2312"/>
          <w:color w:val="000000"/>
          <w:sz w:val="32"/>
          <w:szCs w:val="32"/>
          <w:shd w:val="clear" w:color="auto" w:fill="FFFFFF"/>
        </w:rPr>
        <w:t>40%</w:t>
      </w:r>
      <w:r>
        <w:rPr>
          <w:rFonts w:hint="eastAsia" w:ascii="仿宋_GB2312" w:hAnsi="仿宋_GB2312" w:eastAsia="仿宋_GB2312" w:cs="仿宋_GB2312"/>
          <w:color w:val="000000"/>
          <w:sz w:val="32"/>
          <w:szCs w:val="32"/>
          <w:shd w:val="clear" w:color="auto" w:fill="FFFFFF"/>
        </w:rPr>
        <w:t>）</w:t>
      </w:r>
      <w:r>
        <w:rPr>
          <w:rFonts w:hint="eastAsia" w:ascii="仿宋_GB2312" w:eastAsia="仿宋_GB2312" w:cs="仿宋_GB2312"/>
          <w:sz w:val="32"/>
          <w:szCs w:val="32"/>
        </w:rPr>
        <w:t>；只参加面试人员，按照面试总分计算。</w:t>
      </w:r>
    </w:p>
    <w:p>
      <w:pPr>
        <w:ind w:firstLine="0" w:firstLineChars="0"/>
        <w:rPr>
          <w:rFonts w:eastAsia="仿宋_GB2312" w:cs="Times New Roman"/>
          <w:sz w:val="32"/>
          <w:szCs w:val="32"/>
        </w:rPr>
      </w:pPr>
      <w:r>
        <w:rPr>
          <w:rFonts w:hint="eastAsia" w:ascii="仿宋_GB2312" w:eastAsia="仿宋_GB2312" w:cs="仿宋_GB2312"/>
          <w:b/>
          <w:bCs/>
          <w:sz w:val="32"/>
          <w:szCs w:val="32"/>
          <w:lang w:eastAsia="zh-CN"/>
        </w:rPr>
        <w:t>　　</w:t>
      </w:r>
      <w:r>
        <w:rPr>
          <w:rFonts w:hint="eastAsia" w:ascii="仿宋_GB2312" w:eastAsia="仿宋_GB2312" w:cs="仿宋_GB2312"/>
          <w:b/>
          <w:bCs/>
          <w:sz w:val="32"/>
          <w:szCs w:val="32"/>
        </w:rPr>
        <w:t>（三）体检和考察</w:t>
      </w:r>
    </w:p>
    <w:p>
      <w:pPr>
        <w:ind w:firstLine="0" w:firstLineChars="0"/>
        <w:rPr>
          <w:rFonts w:eastAsia="仿宋_GB2312" w:cs="Times New Roman"/>
          <w:sz w:val="32"/>
          <w:szCs w:val="32"/>
        </w:rPr>
      </w:pPr>
      <w:r>
        <w:rPr>
          <w:rFonts w:hint="eastAsia" w:ascii="仿宋_GB2312" w:eastAsia="仿宋_GB2312" w:cs="仿宋_GB2312"/>
          <w:sz w:val="32"/>
          <w:szCs w:val="32"/>
          <w:lang w:eastAsia="zh-CN"/>
        </w:rPr>
        <w:t>　　</w:t>
      </w:r>
      <w:r>
        <w:rPr>
          <w:rFonts w:hint="eastAsia" w:ascii="仿宋_GB2312" w:eastAsia="仿宋_GB2312" w:cs="仿宋_GB2312"/>
          <w:sz w:val="32"/>
          <w:szCs w:val="32"/>
        </w:rPr>
        <w:t>体检由拟录用人员在规定时间内完成（要求在二级以上医院体检）。考察主要对应聘人员的政治思想、道德品质、工作实绩等情况进行考核。对因体检和考察不合格出现缺额的，按照规定程序和时限，在同岗位报考人员中，按总成绩从高分到低分依次等额递补。</w:t>
      </w:r>
    </w:p>
    <w:p>
      <w:pPr>
        <w:ind w:firstLine="0" w:firstLineChars="0"/>
        <w:rPr>
          <w:rFonts w:eastAsia="仿宋_GB2312" w:cs="Times New Roman"/>
          <w:sz w:val="32"/>
          <w:szCs w:val="32"/>
        </w:rPr>
      </w:pPr>
      <w:r>
        <w:rPr>
          <w:rFonts w:hint="eastAsia" w:ascii="仿宋_GB2312" w:eastAsia="仿宋_GB2312" w:cs="仿宋_GB2312"/>
          <w:b/>
          <w:bCs/>
          <w:sz w:val="32"/>
          <w:szCs w:val="32"/>
          <w:lang w:eastAsia="zh-CN"/>
        </w:rPr>
        <w:t>　　</w:t>
      </w:r>
      <w:r>
        <w:rPr>
          <w:rFonts w:hint="eastAsia" w:ascii="仿宋_GB2312" w:eastAsia="仿宋_GB2312" w:cs="仿宋_GB2312"/>
          <w:b/>
          <w:bCs/>
          <w:sz w:val="32"/>
          <w:szCs w:val="32"/>
        </w:rPr>
        <w:t>（四）公示和聘用</w:t>
      </w:r>
    </w:p>
    <w:p>
      <w:pPr>
        <w:ind w:firstLine="0" w:firstLineChars="0"/>
        <w:rPr>
          <w:rFonts w:ascii="仿宋_GB2312" w:eastAsia="仿宋_GB2312" w:cs="Times New Roman"/>
          <w:sz w:val="32"/>
          <w:szCs w:val="32"/>
        </w:rPr>
      </w:pPr>
      <w:r>
        <w:rPr>
          <w:rFonts w:hint="eastAsia" w:ascii="仿宋_GB2312" w:eastAsia="仿宋_GB2312" w:cs="仿宋_GB2312"/>
          <w:sz w:val="32"/>
          <w:szCs w:val="32"/>
          <w:lang w:eastAsia="zh-CN"/>
        </w:rPr>
        <w:t>　　</w:t>
      </w:r>
      <w:r>
        <w:rPr>
          <w:rFonts w:hint="eastAsia" w:ascii="仿宋_GB2312" w:eastAsia="仿宋_GB2312" w:cs="仿宋_GB2312"/>
          <w:sz w:val="32"/>
          <w:szCs w:val="32"/>
        </w:rPr>
        <w:t>对体检、考察合格的拟聘用人员，在三山区政府网站按规定公示</w:t>
      </w:r>
      <w:r>
        <w:rPr>
          <w:rFonts w:ascii="仿宋_GB2312" w:eastAsia="仿宋_GB2312" w:cs="仿宋_GB2312"/>
          <w:sz w:val="32"/>
          <w:szCs w:val="32"/>
        </w:rPr>
        <w:t>7</w:t>
      </w:r>
      <w:r>
        <w:rPr>
          <w:rFonts w:hint="eastAsia" w:ascii="仿宋_GB2312" w:eastAsia="仿宋_GB2312" w:cs="仿宋_GB2312"/>
          <w:sz w:val="32"/>
          <w:szCs w:val="32"/>
        </w:rPr>
        <w:t>天，对公示无异议后的人员，办理聘用手续。</w:t>
      </w:r>
    </w:p>
    <w:p>
      <w:pPr>
        <w:ind w:firstLine="0" w:firstLineChars="0"/>
        <w:rPr>
          <w:rFonts w:ascii="仿宋_GB2312" w:eastAsia="仿宋_GB2312" w:cs="Times New Roman"/>
          <w:b/>
          <w:bCs/>
          <w:sz w:val="32"/>
          <w:szCs w:val="32"/>
        </w:rPr>
      </w:pPr>
      <w:r>
        <w:rPr>
          <w:rFonts w:hint="eastAsia" w:ascii="仿宋_GB2312" w:eastAsia="仿宋_GB2312" w:cs="仿宋_GB2312"/>
          <w:b/>
          <w:bCs/>
          <w:sz w:val="32"/>
          <w:szCs w:val="32"/>
          <w:lang w:eastAsia="zh-CN"/>
        </w:rPr>
        <w:t>　　</w:t>
      </w:r>
      <w:r>
        <w:rPr>
          <w:rFonts w:hint="eastAsia" w:ascii="仿宋_GB2312" w:eastAsia="仿宋_GB2312" w:cs="仿宋_GB2312"/>
          <w:b/>
          <w:bCs/>
          <w:sz w:val="32"/>
          <w:szCs w:val="32"/>
        </w:rPr>
        <w:t>（五）人员身份及待遇</w:t>
      </w:r>
    </w:p>
    <w:p>
      <w:pPr>
        <w:ind w:firstLine="0" w:firstLineChars="0"/>
        <w:rPr>
          <w:rFonts w:ascii="仿宋_GB2312" w:eastAsia="仿宋_GB2312" w:cs="Times New Roman"/>
          <w:sz w:val="32"/>
          <w:szCs w:val="32"/>
        </w:rPr>
      </w:pPr>
      <w:r>
        <w:rPr>
          <w:rFonts w:hint="eastAsia" w:ascii="仿宋_GB2312" w:eastAsia="仿宋_GB2312" w:cs="仿宋_GB2312"/>
          <w:sz w:val="32"/>
          <w:szCs w:val="32"/>
          <w:lang w:eastAsia="zh-CN"/>
        </w:rPr>
        <w:t>　　</w:t>
      </w:r>
      <w:r>
        <w:rPr>
          <w:rFonts w:hint="eastAsia" w:ascii="仿宋_GB2312" w:eastAsia="仿宋_GB2312" w:cs="仿宋_GB2312"/>
          <w:sz w:val="32"/>
          <w:szCs w:val="32"/>
        </w:rPr>
        <w:t>此次招聘人员为编外聘用。对公示无异议人员，试用期</w:t>
      </w:r>
      <w:r>
        <w:rPr>
          <w:rFonts w:ascii="仿宋_GB2312" w:eastAsia="仿宋_GB2312" w:cs="仿宋_GB2312"/>
          <w:sz w:val="32"/>
          <w:szCs w:val="32"/>
        </w:rPr>
        <w:t>1</w:t>
      </w:r>
      <w:r>
        <w:rPr>
          <w:rFonts w:hint="eastAsia" w:ascii="仿宋_GB2312" w:eastAsia="仿宋_GB2312" w:cs="仿宋_GB2312"/>
          <w:sz w:val="32"/>
          <w:szCs w:val="32"/>
        </w:rPr>
        <w:t>个月，试用期满，经考核合格后签订劳动合同，按规定为聘用人员缴纳五险，聘用合同及人员资料报区卫计委、区人社局备案。</w:t>
      </w:r>
    </w:p>
    <w:p>
      <w:pPr>
        <w:ind w:firstLine="0" w:firstLineChars="0"/>
        <w:rPr>
          <w:rFonts w:ascii="仿宋_GB2312" w:eastAsia="仿宋_GB2312" w:cs="Times New Roman"/>
          <w:sz w:val="32"/>
          <w:szCs w:val="32"/>
        </w:rPr>
      </w:pPr>
      <w:r>
        <w:rPr>
          <w:rFonts w:hint="eastAsia" w:ascii="仿宋_GB2312" w:eastAsia="仿宋_GB2312" w:cs="仿宋_GB2312"/>
          <w:sz w:val="32"/>
          <w:szCs w:val="32"/>
          <w:lang w:eastAsia="zh-CN"/>
        </w:rPr>
        <w:t>　　</w:t>
      </w:r>
      <w:r>
        <w:rPr>
          <w:rFonts w:hint="eastAsia" w:ascii="仿宋_GB2312" w:eastAsia="仿宋_GB2312" w:cs="仿宋_GB2312"/>
          <w:sz w:val="32"/>
          <w:szCs w:val="32"/>
        </w:rPr>
        <w:t>试用期及转正后工资福利待遇参照龙湖街道社区卫生服务中心编外聘用人员管理有关规定执行。</w:t>
      </w:r>
    </w:p>
    <w:p>
      <w:pPr>
        <w:ind w:firstLine="0" w:firstLineChars="0"/>
        <w:rPr>
          <w:rFonts w:ascii="仿宋_GB2312" w:eastAsia="仿宋_GB2312" w:cs="Times New Roman"/>
          <w:b/>
          <w:bCs/>
          <w:sz w:val="32"/>
          <w:szCs w:val="32"/>
        </w:rPr>
      </w:pPr>
      <w:r>
        <w:rPr>
          <w:rFonts w:hint="eastAsia" w:ascii="仿宋_GB2312" w:eastAsia="仿宋_GB2312" w:cs="仿宋_GB2312"/>
          <w:b/>
          <w:bCs/>
          <w:sz w:val="32"/>
          <w:szCs w:val="32"/>
          <w:lang w:eastAsia="zh-CN"/>
        </w:rPr>
        <w:t>　　</w:t>
      </w:r>
      <w:r>
        <w:rPr>
          <w:rFonts w:hint="eastAsia" w:ascii="仿宋_GB2312" w:eastAsia="仿宋_GB2312" w:cs="仿宋_GB2312"/>
          <w:b/>
          <w:bCs/>
          <w:sz w:val="32"/>
          <w:szCs w:val="32"/>
        </w:rPr>
        <w:t>五、监督检查</w:t>
      </w:r>
    </w:p>
    <w:p>
      <w:pPr>
        <w:ind w:firstLine="0" w:firstLineChars="0"/>
        <w:rPr>
          <w:rFonts w:ascii="仿宋_GB2312" w:eastAsia="仿宋_GB2312" w:cs="Times New Roman"/>
          <w:sz w:val="32"/>
          <w:szCs w:val="32"/>
        </w:rPr>
      </w:pPr>
      <w:r>
        <w:rPr>
          <w:rFonts w:hint="eastAsia" w:ascii="仿宋_GB2312" w:eastAsia="仿宋_GB2312" w:cs="仿宋_GB2312"/>
          <w:sz w:val="32"/>
          <w:szCs w:val="32"/>
          <w:lang w:eastAsia="zh-CN"/>
        </w:rPr>
        <w:t>　　</w:t>
      </w:r>
      <w:r>
        <w:rPr>
          <w:rFonts w:hint="eastAsia" w:ascii="仿宋_GB2312" w:eastAsia="仿宋_GB2312" w:cs="仿宋_GB2312"/>
          <w:sz w:val="32"/>
          <w:szCs w:val="32"/>
        </w:rPr>
        <w:t>招聘工作坚持</w:t>
      </w:r>
      <w:r>
        <w:rPr>
          <w:rFonts w:hint="eastAsia" w:ascii="仿宋_GB2312" w:hAnsi="仿宋_GB2312" w:eastAsia="仿宋_GB2312" w:cs="仿宋_GB2312"/>
          <w:color w:val="000000"/>
          <w:sz w:val="32"/>
          <w:szCs w:val="32"/>
          <w:shd w:val="clear" w:color="auto" w:fill="FFFFFF"/>
        </w:rPr>
        <w:t>公开、平等、竞争、择优的原则</w:t>
      </w:r>
      <w:r>
        <w:rPr>
          <w:rFonts w:hint="eastAsia" w:ascii="仿宋_GB2312" w:eastAsia="仿宋_GB2312" w:cs="仿宋_GB2312"/>
          <w:sz w:val="32"/>
          <w:szCs w:val="32"/>
        </w:rPr>
        <w:t>，全过程接受区卫计委纪检部门的监督。</w:t>
      </w:r>
    </w:p>
    <w:p>
      <w:pPr>
        <w:ind w:firstLine="0" w:firstLineChars="0"/>
        <w:rPr>
          <w:rFonts w:ascii="仿宋_GB2312" w:eastAsia="仿宋_GB2312" w:cs="Times New Roman"/>
          <w:b/>
          <w:bCs/>
          <w:sz w:val="32"/>
          <w:szCs w:val="32"/>
        </w:rPr>
      </w:pPr>
      <w:r>
        <w:rPr>
          <w:rFonts w:hint="eastAsia" w:ascii="仿宋_GB2312" w:eastAsia="仿宋_GB2312" w:cs="仿宋_GB2312"/>
          <w:b/>
          <w:bCs/>
          <w:sz w:val="32"/>
          <w:szCs w:val="32"/>
          <w:lang w:eastAsia="zh-CN"/>
        </w:rPr>
        <w:t>　　</w:t>
      </w:r>
      <w:r>
        <w:rPr>
          <w:rFonts w:hint="eastAsia" w:ascii="仿宋_GB2312" w:eastAsia="仿宋_GB2312" w:cs="仿宋_GB2312"/>
          <w:b/>
          <w:bCs/>
          <w:sz w:val="32"/>
          <w:szCs w:val="32"/>
        </w:rPr>
        <w:t>六、其他事宜</w:t>
      </w:r>
    </w:p>
    <w:p>
      <w:pPr>
        <w:ind w:firstLine="0" w:firstLineChars="0"/>
        <w:rPr>
          <w:rFonts w:ascii="仿宋_GB2312" w:eastAsia="仿宋_GB2312" w:cs="Times New Roman"/>
          <w:sz w:val="32"/>
          <w:szCs w:val="32"/>
        </w:rPr>
      </w:pPr>
      <w:r>
        <w:rPr>
          <w:rFonts w:hint="eastAsia" w:ascii="仿宋_GB2312" w:eastAsia="仿宋_GB2312" w:cs="仿宋_GB2312"/>
          <w:sz w:val="32"/>
          <w:szCs w:val="32"/>
          <w:lang w:eastAsia="zh-CN"/>
        </w:rPr>
        <w:t>　　</w:t>
      </w:r>
      <w:r>
        <w:rPr>
          <w:rFonts w:hint="eastAsia" w:ascii="仿宋_GB2312" w:eastAsia="仿宋_GB2312" w:cs="仿宋_GB2312"/>
          <w:sz w:val="32"/>
          <w:szCs w:val="32"/>
        </w:rPr>
        <w:t>本次招聘不指定考试辅导用书，不委托举办任何形式的辅导和培训活动。</w:t>
      </w:r>
    </w:p>
    <w:p>
      <w:pPr>
        <w:ind w:firstLine="0" w:firstLineChars="0"/>
        <w:rPr>
          <w:rFonts w:ascii="仿宋_GB2312" w:eastAsia="仿宋_GB2312" w:cs="Times New Roman"/>
          <w:sz w:val="32"/>
          <w:szCs w:val="32"/>
        </w:rPr>
      </w:pPr>
      <w:r>
        <w:rPr>
          <w:rFonts w:hint="eastAsia" w:ascii="仿宋_GB2312" w:eastAsia="仿宋_GB2312" w:cs="仿宋_GB2312"/>
          <w:sz w:val="32"/>
          <w:szCs w:val="32"/>
          <w:lang w:eastAsia="zh-CN"/>
        </w:rPr>
        <w:t>　　</w:t>
      </w:r>
      <w:r>
        <w:rPr>
          <w:rFonts w:hint="eastAsia" w:ascii="仿宋_GB2312" w:eastAsia="仿宋_GB2312" w:cs="仿宋_GB2312"/>
          <w:sz w:val="32"/>
          <w:szCs w:val="32"/>
        </w:rPr>
        <w:t>本公告由龙湖街道社区卫生服务中心负责解释。</w:t>
      </w:r>
    </w:p>
    <w:p>
      <w:pPr>
        <w:ind w:firstLine="0" w:firstLineChars="0"/>
        <w:rPr>
          <w:rFonts w:ascii="仿宋_GB2312" w:eastAsia="仿宋_GB2312" w:cs="Times New Roman"/>
          <w:sz w:val="32"/>
          <w:szCs w:val="32"/>
        </w:rPr>
      </w:pPr>
      <w:r>
        <w:rPr>
          <w:rFonts w:hint="eastAsia" w:ascii="仿宋_GB2312" w:eastAsia="仿宋_GB2312" w:cs="仿宋_GB2312"/>
          <w:sz w:val="32"/>
          <w:szCs w:val="32"/>
          <w:lang w:eastAsia="zh-CN"/>
        </w:rPr>
        <w:t>　　</w:t>
      </w:r>
      <w:r>
        <w:rPr>
          <w:rFonts w:hint="eastAsia" w:ascii="仿宋_GB2312" w:eastAsia="仿宋_GB2312" w:cs="仿宋_GB2312"/>
          <w:sz w:val="32"/>
          <w:szCs w:val="32"/>
        </w:rPr>
        <w:t>咨询电话：</w:t>
      </w:r>
      <w:r>
        <w:rPr>
          <w:rFonts w:ascii="仿宋_GB2312" w:eastAsia="仿宋_GB2312" w:cs="仿宋_GB2312"/>
          <w:sz w:val="32"/>
          <w:szCs w:val="32"/>
        </w:rPr>
        <w:t>0553-2661501</w:t>
      </w:r>
      <w:r>
        <w:rPr>
          <w:rFonts w:hint="eastAsia" w:ascii="仿宋_GB2312" w:eastAsia="仿宋_GB2312" w:cs="仿宋_GB2312"/>
          <w:sz w:val="32"/>
          <w:szCs w:val="32"/>
        </w:rPr>
        <w:t>（龙湖街道社区卫生服务中心）</w:t>
      </w:r>
    </w:p>
    <w:p>
      <w:pPr>
        <w:ind w:firstLine="0" w:firstLineChars="0"/>
        <w:rPr>
          <w:rFonts w:eastAsia="仿宋_GB2312" w:cs="Times New Roman"/>
          <w:sz w:val="32"/>
          <w:szCs w:val="32"/>
        </w:rPr>
      </w:pPr>
      <w:r>
        <w:rPr>
          <w:rFonts w:hint="eastAsia" w:ascii="仿宋_GB2312" w:eastAsia="仿宋_GB2312" w:cs="仿宋_GB2312"/>
          <w:sz w:val="32"/>
          <w:szCs w:val="32"/>
          <w:lang w:eastAsia="zh-CN"/>
        </w:rPr>
        <w:t>　　</w:t>
      </w:r>
      <w:r>
        <w:rPr>
          <w:rFonts w:hint="eastAsia" w:ascii="仿宋_GB2312" w:eastAsia="仿宋_GB2312" w:cs="仿宋_GB2312"/>
          <w:sz w:val="32"/>
          <w:szCs w:val="32"/>
        </w:rPr>
        <w:t>监督电话：</w:t>
      </w:r>
      <w:r>
        <w:rPr>
          <w:rFonts w:ascii="仿宋_GB2312" w:eastAsia="仿宋_GB2312" w:cs="仿宋_GB2312"/>
          <w:sz w:val="32"/>
          <w:szCs w:val="32"/>
        </w:rPr>
        <w:t>0553-3918801</w:t>
      </w:r>
      <w:r>
        <w:rPr>
          <w:rFonts w:hint="eastAsia" w:ascii="仿宋_GB2312" w:eastAsia="仿宋_GB2312" w:cs="仿宋_GB2312"/>
          <w:sz w:val="32"/>
          <w:szCs w:val="32"/>
        </w:rPr>
        <w:t>（区卫计委）</w:t>
      </w:r>
    </w:p>
    <w:p>
      <w:pPr>
        <w:ind w:firstLine="0" w:firstLineChars="0"/>
        <w:rPr>
          <w:rFonts w:eastAsia="仿宋_GB2312" w:cs="Times New Roman"/>
          <w:sz w:val="32"/>
          <w:szCs w:val="32"/>
        </w:rPr>
      </w:pPr>
      <w:r>
        <w:rPr>
          <w:rFonts w:hint="eastAsia" w:ascii="仿宋_GB2312" w:eastAsia="仿宋_GB2312" w:cs="仿宋_GB2312"/>
          <w:sz w:val="32"/>
          <w:szCs w:val="32"/>
          <w:lang w:eastAsia="zh-CN"/>
        </w:rPr>
        <w:t>　　</w:t>
      </w:r>
      <w:r>
        <w:rPr>
          <w:rFonts w:hint="eastAsia" w:ascii="仿宋_GB2312" w:eastAsia="仿宋_GB2312" w:cs="仿宋_GB2312"/>
          <w:sz w:val="32"/>
          <w:szCs w:val="32"/>
        </w:rPr>
        <w:t>附件：</w:t>
      </w:r>
    </w:p>
    <w:p>
      <w:pPr>
        <w:ind w:firstLine="0" w:firstLineChars="0"/>
        <w:rPr>
          <w:rFonts w:eastAsia="仿宋_GB2312" w:cs="Times New Roman"/>
          <w:sz w:val="32"/>
          <w:szCs w:val="32"/>
        </w:rPr>
      </w:pPr>
      <w:r>
        <w:rPr>
          <w:rFonts w:hint="eastAsia" w:ascii="仿宋_GB2312" w:eastAsia="仿宋_GB2312" w:cs="仿宋_GB2312"/>
          <w:sz w:val="32"/>
          <w:szCs w:val="32"/>
          <w:lang w:eastAsia="zh-CN"/>
        </w:rPr>
        <w:t>　　</w:t>
      </w:r>
      <w:r>
        <w:rPr>
          <w:rFonts w:ascii="仿宋_GB2312" w:eastAsia="仿宋_GB2312" w:cs="仿宋_GB2312"/>
          <w:sz w:val="32"/>
          <w:szCs w:val="32"/>
        </w:rPr>
        <w:t>1</w:t>
      </w:r>
      <w:r>
        <w:rPr>
          <w:rFonts w:hint="eastAsia" w:ascii="仿宋_GB2312" w:eastAsia="仿宋_GB2312" w:cs="仿宋_GB2312"/>
          <w:sz w:val="32"/>
          <w:szCs w:val="32"/>
        </w:rPr>
        <w:t>、龙湖街道社区卫生服务中心招聘人员岗位需求计划表</w:t>
      </w:r>
    </w:p>
    <w:p>
      <w:pPr>
        <w:ind w:firstLine="0" w:firstLineChars="0"/>
        <w:rPr>
          <w:rFonts w:eastAsia="仿宋_GB2312" w:cs="Times New Roman"/>
          <w:sz w:val="32"/>
          <w:szCs w:val="32"/>
        </w:rPr>
      </w:pPr>
      <w:r>
        <w:rPr>
          <w:rFonts w:hint="eastAsia" w:ascii="仿宋_GB2312" w:eastAsia="仿宋_GB2312" w:cs="仿宋_GB2312"/>
          <w:sz w:val="32"/>
          <w:szCs w:val="32"/>
          <w:lang w:eastAsia="zh-CN"/>
        </w:rPr>
        <w:t>　　</w:t>
      </w:r>
      <w:r>
        <w:rPr>
          <w:rFonts w:ascii="仿宋_GB2312" w:eastAsia="仿宋_GB2312" w:cs="仿宋_GB2312"/>
          <w:sz w:val="32"/>
          <w:szCs w:val="32"/>
        </w:rPr>
        <w:t>2</w:t>
      </w:r>
      <w:r>
        <w:rPr>
          <w:rFonts w:hint="eastAsia" w:ascii="仿宋_GB2312" w:eastAsia="仿宋_GB2312" w:cs="仿宋_GB2312"/>
          <w:sz w:val="32"/>
          <w:szCs w:val="32"/>
        </w:rPr>
        <w:t>、龙湖街道社区卫生服务中心招聘人员登记表</w:t>
      </w:r>
    </w:p>
    <w:p>
      <w:pPr>
        <w:rPr>
          <w:rFonts w:ascii="仿宋_GB2312" w:eastAsia="仿宋_GB2312" w:cs="Times New Roman"/>
          <w:sz w:val="32"/>
          <w:szCs w:val="32"/>
        </w:rPr>
      </w:pPr>
    </w:p>
    <w:p>
      <w:pPr>
        <w:rPr>
          <w:rFonts w:ascii="仿宋_GB2312" w:eastAsia="仿宋_GB2312" w:cs="Times New Roman"/>
          <w:sz w:val="32"/>
          <w:szCs w:val="32"/>
        </w:rPr>
      </w:pPr>
    </w:p>
    <w:p>
      <w:pPr>
        <w:ind w:firstLine="0" w:firstLineChars="0"/>
        <w:jc w:val="right"/>
        <w:rPr>
          <w:rFonts w:ascii="仿宋_GB2312" w:eastAsia="仿宋_GB2312" w:cs="Times New Roman"/>
          <w:sz w:val="32"/>
          <w:szCs w:val="32"/>
        </w:rPr>
      </w:pPr>
      <w:r>
        <w:rPr>
          <w:rFonts w:hint="eastAsia" w:ascii="仿宋_GB2312" w:eastAsia="仿宋_GB2312" w:cs="仿宋_GB2312"/>
          <w:sz w:val="32"/>
          <w:szCs w:val="32"/>
          <w:lang w:eastAsia="zh-CN"/>
        </w:rPr>
        <w:t>　　</w:t>
      </w:r>
      <w:r>
        <w:rPr>
          <w:rFonts w:ascii="仿宋_GB2312" w:eastAsia="仿宋_GB2312" w:cs="仿宋_GB2312"/>
          <w:sz w:val="32"/>
          <w:szCs w:val="32"/>
        </w:rPr>
        <w:t>2018</w:t>
      </w:r>
      <w:r>
        <w:rPr>
          <w:rFonts w:hint="eastAsia" w:ascii="仿宋_GB2312" w:eastAsia="仿宋_GB2312" w:cs="仿宋_GB2312"/>
          <w:sz w:val="32"/>
          <w:szCs w:val="32"/>
        </w:rPr>
        <w:t>年</w:t>
      </w:r>
      <w:r>
        <w:rPr>
          <w:rFonts w:ascii="仿宋_GB2312" w:eastAsia="仿宋_GB2312" w:cs="仿宋_GB2312"/>
          <w:sz w:val="32"/>
          <w:szCs w:val="32"/>
        </w:rPr>
        <w:t>8</w:t>
      </w:r>
      <w:r>
        <w:rPr>
          <w:rFonts w:hint="eastAsia" w:ascii="仿宋_GB2312" w:eastAsia="仿宋_GB2312" w:cs="仿宋_GB2312"/>
          <w:sz w:val="32"/>
          <w:szCs w:val="32"/>
        </w:rPr>
        <w:t>月</w:t>
      </w:r>
      <w:r>
        <w:rPr>
          <w:rFonts w:ascii="仿宋_GB2312" w:eastAsia="仿宋_GB2312" w:cs="仿宋_GB2312"/>
          <w:sz w:val="32"/>
          <w:szCs w:val="32"/>
        </w:rPr>
        <w:t>15</w:t>
      </w:r>
      <w:r>
        <w:rPr>
          <w:rFonts w:hint="eastAsia" w:ascii="仿宋_GB2312" w:eastAsia="仿宋_GB2312" w:cs="仿宋_GB2312"/>
          <w:sz w:val="32"/>
          <w:szCs w:val="32"/>
        </w:rPr>
        <w:t>日</w:t>
      </w:r>
    </w:p>
    <w:p>
      <w:pPr>
        <w:rPr>
          <w:rFonts w:ascii="仿宋_GB2312" w:eastAsia="仿宋_GB2312" w:cs="Times New Roman"/>
          <w:sz w:val="32"/>
          <w:szCs w:val="32"/>
        </w:rPr>
      </w:pPr>
    </w:p>
    <w:p>
      <w:pPr>
        <w:rPr>
          <w:rFonts w:ascii="仿宋_GB2312" w:eastAsia="仿宋_GB2312" w:cs="Times New Roman"/>
          <w:sz w:val="32"/>
          <w:szCs w:val="32"/>
        </w:rPr>
      </w:pPr>
    </w:p>
    <w:p>
      <w:pPr>
        <w:rPr>
          <w:rFonts w:ascii="仿宋_GB2312" w:eastAsia="仿宋_GB2312" w:cs="Times New Roman"/>
          <w:sz w:val="32"/>
          <w:szCs w:val="32"/>
        </w:rPr>
      </w:pPr>
    </w:p>
    <w:p>
      <w:pPr>
        <w:rPr>
          <w:rFonts w:ascii="仿宋_GB2312" w:eastAsia="仿宋_GB2312" w:cs="Times New Roman"/>
          <w:sz w:val="32"/>
          <w:szCs w:val="32"/>
        </w:rPr>
      </w:pPr>
    </w:p>
    <w:p>
      <w:pPr>
        <w:rPr>
          <w:rFonts w:ascii="仿宋_GB2312" w:eastAsia="仿宋_GB2312" w:cs="Times New Roman"/>
          <w:sz w:val="32"/>
          <w:szCs w:val="32"/>
        </w:rPr>
      </w:pPr>
    </w:p>
    <w:p>
      <w:pPr>
        <w:rPr>
          <w:rFonts w:ascii="仿宋_GB2312" w:eastAsia="仿宋_GB2312" w:cs="Times New Roman"/>
          <w:sz w:val="32"/>
          <w:szCs w:val="32"/>
        </w:rPr>
      </w:pPr>
    </w:p>
    <w:p>
      <w:pPr>
        <w:rPr>
          <w:rFonts w:ascii="仿宋_GB2312" w:eastAsia="仿宋_GB2312" w:cs="Times New Roman"/>
          <w:sz w:val="32"/>
          <w:szCs w:val="32"/>
        </w:rPr>
      </w:pPr>
    </w:p>
    <w:p>
      <w:pPr>
        <w:rPr>
          <w:rFonts w:ascii="仿宋_GB2312" w:eastAsia="仿宋_GB2312" w:cs="Times New Roman"/>
          <w:sz w:val="32"/>
          <w:szCs w:val="32"/>
        </w:rPr>
      </w:pPr>
    </w:p>
    <w:p>
      <w:pPr>
        <w:rPr>
          <w:rFonts w:ascii="仿宋_GB2312" w:eastAsia="仿宋_GB2312" w:cs="Times New Roman"/>
          <w:sz w:val="32"/>
          <w:szCs w:val="32"/>
        </w:rPr>
      </w:pPr>
    </w:p>
    <w:p>
      <w:pPr>
        <w:rPr>
          <w:rFonts w:ascii="仿宋_GB2312" w:eastAsia="仿宋_GB2312" w:cs="Times New Roman"/>
          <w:sz w:val="32"/>
          <w:szCs w:val="32"/>
        </w:rPr>
      </w:pPr>
    </w:p>
    <w:p>
      <w:pPr>
        <w:rPr>
          <w:rFonts w:ascii="仿宋_GB2312" w:eastAsia="仿宋_GB2312" w:cs="Times New Roman"/>
          <w:sz w:val="32"/>
          <w:szCs w:val="32"/>
        </w:rPr>
      </w:pPr>
    </w:p>
    <w:p>
      <w:pPr>
        <w:rPr>
          <w:rFonts w:ascii="仿宋_GB2312" w:eastAsia="仿宋_GB2312" w:cs="仿宋_GB2312"/>
          <w:sz w:val="32"/>
          <w:szCs w:val="32"/>
        </w:rPr>
      </w:pPr>
      <w:r>
        <w:rPr>
          <w:rFonts w:hint="eastAsia" w:ascii="仿宋_GB2312" w:eastAsia="仿宋_GB2312" w:cs="仿宋_GB2312"/>
          <w:sz w:val="32"/>
          <w:szCs w:val="32"/>
        </w:rPr>
        <w:t>附件</w:t>
      </w:r>
      <w:r>
        <w:rPr>
          <w:rFonts w:ascii="仿宋_GB2312" w:eastAsia="仿宋_GB2312" w:cs="仿宋_GB2312"/>
          <w:sz w:val="32"/>
          <w:szCs w:val="32"/>
        </w:rPr>
        <w:t>1</w:t>
      </w:r>
    </w:p>
    <w:p>
      <w:pPr>
        <w:jc w:val="center"/>
        <w:rPr>
          <w:rFonts w:ascii="仿宋_GB2312" w:eastAsia="仿宋_GB2312" w:cs="Times New Roman"/>
          <w:b/>
          <w:bCs/>
          <w:sz w:val="44"/>
          <w:szCs w:val="44"/>
        </w:rPr>
      </w:pPr>
      <w:r>
        <w:rPr>
          <w:rFonts w:hint="eastAsia" w:ascii="仿宋_GB2312" w:eastAsia="仿宋_GB2312" w:cs="仿宋_GB2312"/>
          <w:b/>
          <w:bCs/>
          <w:sz w:val="44"/>
          <w:szCs w:val="44"/>
        </w:rPr>
        <w:t>龙湖街道社区卫生服务中心招聘人员岗位需求计划表</w:t>
      </w:r>
    </w:p>
    <w:tbl>
      <w:tblPr>
        <w:tblStyle w:val="6"/>
        <w:tblW w:w="95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720"/>
        <w:gridCol w:w="2350"/>
        <w:gridCol w:w="3770"/>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728" w:type="dxa"/>
          </w:tcPr>
          <w:p>
            <w:pPr>
              <w:ind w:right="640"/>
              <w:jc w:val="center"/>
              <w:rPr>
                <w:rFonts w:ascii="仿宋_GB2312" w:hAnsi="Times New Roman" w:eastAsia="仿宋_GB2312" w:cs="Times New Roman"/>
                <w:sz w:val="28"/>
                <w:szCs w:val="28"/>
              </w:rPr>
            </w:pPr>
            <w:r>
              <w:rPr>
                <w:rFonts w:hint="eastAsia" w:ascii="仿宋_GB2312" w:hAnsi="Times New Roman" w:eastAsia="仿宋_GB2312" w:cs="仿宋_GB2312"/>
                <w:sz w:val="28"/>
                <w:szCs w:val="28"/>
              </w:rPr>
              <w:t>岗</w:t>
            </w:r>
            <w:r>
              <w:rPr>
                <w:rFonts w:ascii="仿宋_GB2312" w:hAnsi="Times New Roman" w:eastAsia="仿宋_GB2312" w:cs="仿宋_GB2312"/>
                <w:sz w:val="28"/>
                <w:szCs w:val="28"/>
              </w:rPr>
              <w:t xml:space="preserve">  </w:t>
            </w:r>
            <w:r>
              <w:rPr>
                <w:rFonts w:hint="eastAsia" w:ascii="仿宋_GB2312" w:hAnsi="Times New Roman" w:eastAsia="仿宋_GB2312" w:cs="仿宋_GB2312"/>
                <w:sz w:val="28"/>
                <w:szCs w:val="28"/>
              </w:rPr>
              <w:t>位</w:t>
            </w:r>
          </w:p>
        </w:tc>
        <w:tc>
          <w:tcPr>
            <w:tcW w:w="720" w:type="dxa"/>
          </w:tcPr>
          <w:p>
            <w:pPr>
              <w:wordWrap w:val="0"/>
              <w:ind w:right="640"/>
              <w:jc w:val="center"/>
              <w:rPr>
                <w:rFonts w:ascii="仿宋_GB2312" w:hAnsi="Times New Roman" w:eastAsia="仿宋_GB2312" w:cs="Times New Roman"/>
                <w:sz w:val="28"/>
                <w:szCs w:val="28"/>
              </w:rPr>
            </w:pPr>
            <w:r>
              <w:rPr>
                <w:rFonts w:hint="eastAsia" w:ascii="仿宋_GB2312" w:hAnsi="Times New Roman" w:eastAsia="仿宋_GB2312" w:cs="仿宋_GB2312"/>
                <w:sz w:val="28"/>
                <w:szCs w:val="28"/>
              </w:rPr>
              <w:t>人数</w:t>
            </w:r>
          </w:p>
        </w:tc>
        <w:tc>
          <w:tcPr>
            <w:tcW w:w="2350" w:type="dxa"/>
          </w:tcPr>
          <w:p>
            <w:pPr>
              <w:wordWrap w:val="0"/>
              <w:ind w:right="640"/>
              <w:jc w:val="center"/>
              <w:rPr>
                <w:rFonts w:ascii="仿宋_GB2312" w:hAnsi="Times New Roman" w:eastAsia="仿宋_GB2312" w:cs="Times New Roman"/>
                <w:sz w:val="28"/>
                <w:szCs w:val="28"/>
              </w:rPr>
            </w:pPr>
            <w:r>
              <w:rPr>
                <w:rFonts w:hint="eastAsia" w:ascii="仿宋_GB2312" w:hAnsi="Times New Roman" w:eastAsia="仿宋_GB2312" w:cs="仿宋_GB2312"/>
                <w:sz w:val="28"/>
                <w:szCs w:val="28"/>
              </w:rPr>
              <w:t>专业</w:t>
            </w:r>
          </w:p>
        </w:tc>
        <w:tc>
          <w:tcPr>
            <w:tcW w:w="3770" w:type="dxa"/>
          </w:tcPr>
          <w:p>
            <w:pPr>
              <w:wordWrap w:val="0"/>
              <w:ind w:right="640"/>
              <w:jc w:val="center"/>
              <w:rPr>
                <w:rFonts w:ascii="仿宋_GB2312" w:hAnsi="Times New Roman" w:eastAsia="仿宋_GB2312" w:cs="Times New Roman"/>
                <w:sz w:val="28"/>
                <w:szCs w:val="28"/>
              </w:rPr>
            </w:pPr>
            <w:r>
              <w:rPr>
                <w:rFonts w:hint="eastAsia" w:ascii="仿宋_GB2312" w:hAnsi="Times New Roman" w:eastAsia="仿宋_GB2312" w:cs="仿宋_GB2312"/>
                <w:sz w:val="28"/>
                <w:szCs w:val="28"/>
              </w:rPr>
              <w:t>学历及资格要求</w:t>
            </w:r>
          </w:p>
        </w:tc>
        <w:tc>
          <w:tcPr>
            <w:tcW w:w="1008" w:type="dxa"/>
          </w:tcPr>
          <w:p>
            <w:pPr>
              <w:wordWrap w:val="0"/>
              <w:ind w:right="640"/>
              <w:jc w:val="center"/>
              <w:rPr>
                <w:rFonts w:ascii="仿宋_GB2312" w:hAnsi="Times New Roman" w:eastAsia="仿宋_GB2312" w:cs="Times New Roman"/>
                <w:sz w:val="28"/>
                <w:szCs w:val="28"/>
              </w:rPr>
            </w:pPr>
            <w:r>
              <w:rPr>
                <w:rFonts w:hint="eastAsia" w:ascii="仿宋_GB2312" w:hAnsi="Times New Roman" w:eastAsia="仿宋_GB2312" w:cs="仿宋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728" w:type="dxa"/>
          </w:tcPr>
          <w:p>
            <w:pPr>
              <w:ind w:right="640"/>
              <w:jc w:val="center"/>
              <w:rPr>
                <w:rFonts w:ascii="仿宋_GB2312" w:hAnsi="Times New Roman" w:eastAsia="仿宋_GB2312" w:cs="Times New Roman"/>
                <w:sz w:val="28"/>
                <w:szCs w:val="28"/>
              </w:rPr>
            </w:pPr>
            <w:r>
              <w:rPr>
                <w:rFonts w:hint="eastAsia" w:ascii="仿宋_GB2312" w:hAnsi="Times New Roman" w:eastAsia="仿宋_GB2312" w:cs="仿宋_GB2312"/>
                <w:sz w:val="28"/>
                <w:szCs w:val="28"/>
              </w:rPr>
              <w:t>计划免疫科</w:t>
            </w:r>
          </w:p>
        </w:tc>
        <w:tc>
          <w:tcPr>
            <w:tcW w:w="720" w:type="dxa"/>
          </w:tcPr>
          <w:p>
            <w:pPr>
              <w:wordWrap w:val="0"/>
              <w:ind w:right="640"/>
              <w:jc w:val="center"/>
              <w:rPr>
                <w:rFonts w:ascii="仿宋_GB2312" w:hAnsi="Times New Roman" w:eastAsia="仿宋_GB2312" w:cs="仿宋_GB2312"/>
                <w:sz w:val="28"/>
                <w:szCs w:val="28"/>
              </w:rPr>
            </w:pPr>
            <w:r>
              <w:rPr>
                <w:rFonts w:ascii="仿宋_GB2312" w:hAnsi="Times New Roman" w:eastAsia="仿宋_GB2312" w:cs="仿宋_GB2312"/>
                <w:sz w:val="28"/>
                <w:szCs w:val="28"/>
              </w:rPr>
              <w:t>1</w:t>
            </w:r>
          </w:p>
        </w:tc>
        <w:tc>
          <w:tcPr>
            <w:tcW w:w="2350" w:type="dxa"/>
          </w:tcPr>
          <w:p>
            <w:pPr>
              <w:wordWrap w:val="0"/>
              <w:ind w:right="640"/>
              <w:jc w:val="center"/>
              <w:rPr>
                <w:rFonts w:ascii="仿宋_GB2312" w:hAnsi="Times New Roman" w:eastAsia="仿宋_GB2312" w:cs="Times New Roman"/>
                <w:sz w:val="28"/>
                <w:szCs w:val="28"/>
              </w:rPr>
            </w:pPr>
            <w:r>
              <w:rPr>
                <w:rFonts w:hint="eastAsia" w:ascii="仿宋_GB2312" w:hAnsi="Times New Roman" w:eastAsia="仿宋_GB2312" w:cs="仿宋_GB2312"/>
                <w:sz w:val="28"/>
                <w:szCs w:val="28"/>
              </w:rPr>
              <w:t>护理</w:t>
            </w:r>
          </w:p>
        </w:tc>
        <w:tc>
          <w:tcPr>
            <w:tcW w:w="3770" w:type="dxa"/>
          </w:tcPr>
          <w:p>
            <w:pPr>
              <w:wordWrap w:val="0"/>
              <w:ind w:right="640"/>
              <w:jc w:val="center"/>
              <w:rPr>
                <w:rFonts w:ascii="仿宋_GB2312" w:hAnsi="Times New Roman" w:eastAsia="仿宋_GB2312" w:cs="Times New Roman"/>
                <w:sz w:val="28"/>
                <w:szCs w:val="28"/>
              </w:rPr>
            </w:pPr>
            <w:r>
              <w:rPr>
                <w:rFonts w:hint="eastAsia" w:ascii="仿宋_GB2312" w:hAnsi="Times New Roman" w:eastAsia="仿宋_GB2312" w:cs="仿宋_GB2312"/>
                <w:sz w:val="28"/>
                <w:szCs w:val="28"/>
              </w:rPr>
              <w:t>大专及以上（具有资格证）</w:t>
            </w:r>
          </w:p>
        </w:tc>
        <w:tc>
          <w:tcPr>
            <w:tcW w:w="1008" w:type="dxa"/>
          </w:tcPr>
          <w:p>
            <w:pPr>
              <w:wordWrap w:val="0"/>
              <w:ind w:right="64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728" w:type="dxa"/>
          </w:tcPr>
          <w:p>
            <w:pPr>
              <w:ind w:right="640"/>
              <w:jc w:val="center"/>
              <w:rPr>
                <w:rFonts w:ascii="仿宋_GB2312" w:hAnsi="Times New Roman" w:eastAsia="仿宋_GB2312" w:cs="Times New Roman"/>
                <w:sz w:val="28"/>
                <w:szCs w:val="28"/>
              </w:rPr>
            </w:pPr>
            <w:r>
              <w:rPr>
                <w:rFonts w:hint="eastAsia" w:ascii="仿宋_GB2312" w:hAnsi="Times New Roman" w:eastAsia="仿宋_GB2312" w:cs="仿宋_GB2312"/>
                <w:sz w:val="28"/>
                <w:szCs w:val="28"/>
              </w:rPr>
              <w:t>妇女保健科</w:t>
            </w:r>
          </w:p>
        </w:tc>
        <w:tc>
          <w:tcPr>
            <w:tcW w:w="720" w:type="dxa"/>
          </w:tcPr>
          <w:p>
            <w:pPr>
              <w:wordWrap w:val="0"/>
              <w:ind w:right="640"/>
              <w:jc w:val="center"/>
              <w:rPr>
                <w:rFonts w:ascii="仿宋_GB2312" w:hAnsi="Times New Roman" w:eastAsia="仿宋_GB2312" w:cs="仿宋_GB2312"/>
                <w:sz w:val="28"/>
                <w:szCs w:val="28"/>
              </w:rPr>
            </w:pPr>
            <w:r>
              <w:rPr>
                <w:rFonts w:ascii="仿宋_GB2312" w:hAnsi="Times New Roman" w:eastAsia="仿宋_GB2312" w:cs="仿宋_GB2312"/>
                <w:sz w:val="28"/>
                <w:szCs w:val="28"/>
              </w:rPr>
              <w:t>1</w:t>
            </w:r>
          </w:p>
        </w:tc>
        <w:tc>
          <w:tcPr>
            <w:tcW w:w="2350" w:type="dxa"/>
          </w:tcPr>
          <w:p>
            <w:pPr>
              <w:wordWrap w:val="0"/>
              <w:ind w:right="640"/>
              <w:jc w:val="center"/>
              <w:rPr>
                <w:rFonts w:ascii="仿宋_GB2312" w:hAnsi="Times New Roman" w:eastAsia="仿宋_GB2312" w:cs="Times New Roman"/>
                <w:sz w:val="28"/>
                <w:szCs w:val="28"/>
              </w:rPr>
            </w:pPr>
            <w:r>
              <w:rPr>
                <w:rFonts w:hint="eastAsia" w:ascii="仿宋_GB2312" w:hAnsi="Times New Roman" w:eastAsia="仿宋_GB2312" w:cs="仿宋_GB2312"/>
                <w:sz w:val="28"/>
                <w:szCs w:val="28"/>
              </w:rPr>
              <w:t>护理</w:t>
            </w:r>
          </w:p>
        </w:tc>
        <w:tc>
          <w:tcPr>
            <w:tcW w:w="3770" w:type="dxa"/>
          </w:tcPr>
          <w:p>
            <w:pPr>
              <w:wordWrap w:val="0"/>
              <w:ind w:right="640"/>
              <w:jc w:val="center"/>
              <w:rPr>
                <w:rFonts w:ascii="仿宋_GB2312" w:hAnsi="Times New Roman" w:eastAsia="仿宋_GB2312" w:cs="Times New Roman"/>
                <w:sz w:val="28"/>
                <w:szCs w:val="28"/>
              </w:rPr>
            </w:pPr>
            <w:r>
              <w:rPr>
                <w:rFonts w:hint="eastAsia" w:ascii="仿宋_GB2312" w:hAnsi="Times New Roman" w:eastAsia="仿宋_GB2312" w:cs="仿宋_GB2312"/>
                <w:sz w:val="28"/>
                <w:szCs w:val="28"/>
              </w:rPr>
              <w:t>大专及以上（具有资格证）</w:t>
            </w:r>
          </w:p>
        </w:tc>
        <w:tc>
          <w:tcPr>
            <w:tcW w:w="1008" w:type="dxa"/>
          </w:tcPr>
          <w:p>
            <w:pPr>
              <w:wordWrap w:val="0"/>
              <w:ind w:right="64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728" w:type="dxa"/>
          </w:tcPr>
          <w:p>
            <w:pPr>
              <w:ind w:right="640"/>
              <w:jc w:val="center"/>
              <w:rPr>
                <w:rFonts w:ascii="仿宋_GB2312" w:hAnsi="Times New Roman" w:eastAsia="仿宋_GB2312" w:cs="Times New Roman"/>
                <w:sz w:val="28"/>
                <w:szCs w:val="28"/>
              </w:rPr>
            </w:pPr>
            <w:r>
              <w:rPr>
                <w:rFonts w:hint="eastAsia" w:ascii="仿宋_GB2312" w:hAnsi="Times New Roman" w:eastAsia="仿宋_GB2312" w:cs="仿宋_GB2312"/>
                <w:sz w:val="28"/>
                <w:szCs w:val="28"/>
              </w:rPr>
              <w:t>慢病管理科</w:t>
            </w:r>
          </w:p>
        </w:tc>
        <w:tc>
          <w:tcPr>
            <w:tcW w:w="720" w:type="dxa"/>
          </w:tcPr>
          <w:p>
            <w:pPr>
              <w:wordWrap w:val="0"/>
              <w:ind w:right="640"/>
              <w:jc w:val="center"/>
              <w:rPr>
                <w:rFonts w:ascii="仿宋_GB2312" w:hAnsi="Times New Roman" w:eastAsia="仿宋_GB2312" w:cs="仿宋_GB2312"/>
                <w:sz w:val="28"/>
                <w:szCs w:val="28"/>
              </w:rPr>
            </w:pPr>
            <w:r>
              <w:rPr>
                <w:rFonts w:ascii="仿宋_GB2312" w:hAnsi="Times New Roman" w:eastAsia="仿宋_GB2312" w:cs="仿宋_GB2312"/>
                <w:sz w:val="28"/>
                <w:szCs w:val="28"/>
              </w:rPr>
              <w:t>1</w:t>
            </w:r>
          </w:p>
        </w:tc>
        <w:tc>
          <w:tcPr>
            <w:tcW w:w="2350" w:type="dxa"/>
          </w:tcPr>
          <w:p>
            <w:pPr>
              <w:wordWrap w:val="0"/>
              <w:ind w:right="640"/>
              <w:jc w:val="center"/>
              <w:rPr>
                <w:rFonts w:ascii="仿宋_GB2312" w:hAnsi="Times New Roman" w:eastAsia="仿宋_GB2312" w:cs="Times New Roman"/>
                <w:sz w:val="28"/>
                <w:szCs w:val="28"/>
              </w:rPr>
            </w:pPr>
            <w:r>
              <w:rPr>
                <w:rFonts w:hint="eastAsia" w:ascii="仿宋_GB2312" w:hAnsi="Times New Roman" w:eastAsia="仿宋_GB2312" w:cs="仿宋_GB2312"/>
                <w:sz w:val="28"/>
                <w:szCs w:val="28"/>
              </w:rPr>
              <w:t>护理</w:t>
            </w:r>
          </w:p>
        </w:tc>
        <w:tc>
          <w:tcPr>
            <w:tcW w:w="3770" w:type="dxa"/>
          </w:tcPr>
          <w:p>
            <w:pPr>
              <w:wordWrap w:val="0"/>
              <w:ind w:right="640"/>
              <w:jc w:val="center"/>
              <w:rPr>
                <w:rFonts w:ascii="仿宋_GB2312" w:hAnsi="Times New Roman" w:eastAsia="仿宋_GB2312" w:cs="Times New Roman"/>
                <w:sz w:val="28"/>
                <w:szCs w:val="28"/>
              </w:rPr>
            </w:pPr>
            <w:r>
              <w:rPr>
                <w:rFonts w:hint="eastAsia" w:ascii="仿宋_GB2312" w:hAnsi="Times New Roman" w:eastAsia="仿宋_GB2312" w:cs="仿宋_GB2312"/>
                <w:sz w:val="28"/>
                <w:szCs w:val="28"/>
              </w:rPr>
              <w:t>大专及以上（具有资格证）</w:t>
            </w:r>
          </w:p>
        </w:tc>
        <w:tc>
          <w:tcPr>
            <w:tcW w:w="1008" w:type="dxa"/>
          </w:tcPr>
          <w:p>
            <w:pPr>
              <w:wordWrap w:val="0"/>
              <w:ind w:right="64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728" w:type="dxa"/>
          </w:tcPr>
          <w:p>
            <w:pPr>
              <w:ind w:right="640"/>
              <w:jc w:val="center"/>
              <w:rPr>
                <w:rFonts w:ascii="仿宋_GB2312" w:hAnsi="Times New Roman" w:eastAsia="仿宋_GB2312" w:cs="Times New Roman"/>
                <w:sz w:val="28"/>
                <w:szCs w:val="28"/>
              </w:rPr>
            </w:pPr>
            <w:r>
              <w:rPr>
                <w:rFonts w:hint="eastAsia" w:ascii="仿宋_GB2312" w:hAnsi="Times New Roman" w:eastAsia="仿宋_GB2312" w:cs="仿宋_GB2312"/>
                <w:sz w:val="28"/>
                <w:szCs w:val="28"/>
              </w:rPr>
              <w:t>健康档案管理科</w:t>
            </w:r>
          </w:p>
        </w:tc>
        <w:tc>
          <w:tcPr>
            <w:tcW w:w="720" w:type="dxa"/>
          </w:tcPr>
          <w:p>
            <w:pPr>
              <w:wordWrap w:val="0"/>
              <w:ind w:right="640"/>
              <w:jc w:val="center"/>
              <w:rPr>
                <w:rFonts w:ascii="仿宋_GB2312" w:hAnsi="Times New Roman" w:eastAsia="仿宋_GB2312" w:cs="仿宋_GB2312"/>
                <w:sz w:val="28"/>
                <w:szCs w:val="28"/>
              </w:rPr>
            </w:pPr>
            <w:r>
              <w:rPr>
                <w:rFonts w:ascii="仿宋_GB2312" w:hAnsi="Times New Roman" w:eastAsia="仿宋_GB2312" w:cs="仿宋_GB2312"/>
                <w:sz w:val="28"/>
                <w:szCs w:val="28"/>
              </w:rPr>
              <w:t>1</w:t>
            </w:r>
          </w:p>
        </w:tc>
        <w:tc>
          <w:tcPr>
            <w:tcW w:w="2350" w:type="dxa"/>
          </w:tcPr>
          <w:p>
            <w:pPr>
              <w:wordWrap w:val="0"/>
              <w:ind w:right="640"/>
              <w:jc w:val="center"/>
              <w:rPr>
                <w:rFonts w:ascii="仿宋_GB2312" w:hAnsi="Times New Roman" w:eastAsia="仿宋_GB2312" w:cs="Times New Roman"/>
                <w:sz w:val="28"/>
                <w:szCs w:val="28"/>
              </w:rPr>
            </w:pPr>
            <w:r>
              <w:rPr>
                <w:rFonts w:hint="eastAsia" w:ascii="仿宋_GB2312" w:hAnsi="Times New Roman" w:eastAsia="仿宋_GB2312" w:cs="仿宋_GB2312"/>
                <w:sz w:val="28"/>
                <w:szCs w:val="28"/>
              </w:rPr>
              <w:t>护理</w:t>
            </w:r>
          </w:p>
        </w:tc>
        <w:tc>
          <w:tcPr>
            <w:tcW w:w="3770" w:type="dxa"/>
          </w:tcPr>
          <w:p>
            <w:pPr>
              <w:wordWrap w:val="0"/>
              <w:ind w:right="640"/>
              <w:jc w:val="center"/>
              <w:rPr>
                <w:rFonts w:ascii="仿宋_GB2312" w:hAnsi="Times New Roman" w:eastAsia="仿宋_GB2312" w:cs="Times New Roman"/>
                <w:sz w:val="28"/>
                <w:szCs w:val="28"/>
              </w:rPr>
            </w:pPr>
            <w:r>
              <w:rPr>
                <w:rFonts w:hint="eastAsia" w:ascii="仿宋_GB2312" w:hAnsi="Times New Roman" w:eastAsia="仿宋_GB2312" w:cs="仿宋_GB2312"/>
                <w:sz w:val="28"/>
                <w:szCs w:val="28"/>
              </w:rPr>
              <w:t>大专及以上（具有资格证）</w:t>
            </w:r>
          </w:p>
        </w:tc>
        <w:tc>
          <w:tcPr>
            <w:tcW w:w="1008" w:type="dxa"/>
          </w:tcPr>
          <w:p>
            <w:pPr>
              <w:wordWrap w:val="0"/>
              <w:ind w:right="64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728" w:type="dxa"/>
          </w:tcPr>
          <w:p>
            <w:pPr>
              <w:ind w:right="640"/>
              <w:jc w:val="center"/>
              <w:rPr>
                <w:rFonts w:ascii="仿宋_GB2312" w:hAnsi="Times New Roman" w:eastAsia="仿宋_GB2312" w:cs="Times New Roman"/>
                <w:sz w:val="28"/>
                <w:szCs w:val="28"/>
              </w:rPr>
            </w:pPr>
            <w:r>
              <w:rPr>
                <w:rFonts w:hint="eastAsia" w:ascii="仿宋_GB2312" w:hAnsi="Times New Roman" w:eastAsia="仿宋_GB2312" w:cs="仿宋_GB2312"/>
                <w:sz w:val="28"/>
                <w:szCs w:val="28"/>
              </w:rPr>
              <w:t>儿童保健科</w:t>
            </w:r>
          </w:p>
        </w:tc>
        <w:tc>
          <w:tcPr>
            <w:tcW w:w="720" w:type="dxa"/>
          </w:tcPr>
          <w:p>
            <w:pPr>
              <w:wordWrap w:val="0"/>
              <w:ind w:right="640"/>
              <w:jc w:val="center"/>
              <w:rPr>
                <w:rFonts w:ascii="仿宋_GB2312" w:hAnsi="Times New Roman" w:eastAsia="仿宋_GB2312" w:cs="仿宋_GB2312"/>
                <w:sz w:val="28"/>
                <w:szCs w:val="28"/>
              </w:rPr>
            </w:pPr>
            <w:r>
              <w:rPr>
                <w:rFonts w:ascii="仿宋_GB2312" w:hAnsi="Times New Roman" w:eastAsia="仿宋_GB2312" w:cs="仿宋_GB2312"/>
                <w:sz w:val="28"/>
                <w:szCs w:val="28"/>
              </w:rPr>
              <w:t>1</w:t>
            </w:r>
          </w:p>
        </w:tc>
        <w:tc>
          <w:tcPr>
            <w:tcW w:w="2350" w:type="dxa"/>
          </w:tcPr>
          <w:p>
            <w:pPr>
              <w:wordWrap w:val="0"/>
              <w:ind w:right="640"/>
              <w:jc w:val="center"/>
              <w:rPr>
                <w:rFonts w:ascii="仿宋_GB2312" w:hAnsi="Times New Roman" w:eastAsia="仿宋_GB2312" w:cs="Times New Roman"/>
                <w:sz w:val="28"/>
                <w:szCs w:val="28"/>
              </w:rPr>
            </w:pPr>
            <w:r>
              <w:rPr>
                <w:rFonts w:hint="eastAsia" w:ascii="仿宋_GB2312" w:hAnsi="Times New Roman" w:eastAsia="仿宋_GB2312" w:cs="仿宋_GB2312"/>
                <w:sz w:val="28"/>
                <w:szCs w:val="28"/>
              </w:rPr>
              <w:t>护理</w:t>
            </w:r>
          </w:p>
        </w:tc>
        <w:tc>
          <w:tcPr>
            <w:tcW w:w="3770" w:type="dxa"/>
          </w:tcPr>
          <w:p>
            <w:pPr>
              <w:wordWrap w:val="0"/>
              <w:ind w:right="640"/>
              <w:jc w:val="center"/>
              <w:rPr>
                <w:rFonts w:ascii="仿宋_GB2312" w:hAnsi="Times New Roman" w:eastAsia="仿宋_GB2312" w:cs="Times New Roman"/>
                <w:sz w:val="28"/>
                <w:szCs w:val="28"/>
              </w:rPr>
            </w:pPr>
            <w:r>
              <w:rPr>
                <w:rFonts w:hint="eastAsia" w:ascii="仿宋_GB2312" w:hAnsi="Times New Roman" w:eastAsia="仿宋_GB2312" w:cs="仿宋_GB2312"/>
                <w:sz w:val="28"/>
                <w:szCs w:val="28"/>
              </w:rPr>
              <w:t>大专及以上（具有资格证）</w:t>
            </w:r>
          </w:p>
        </w:tc>
        <w:tc>
          <w:tcPr>
            <w:tcW w:w="1008" w:type="dxa"/>
          </w:tcPr>
          <w:p>
            <w:pPr>
              <w:wordWrap w:val="0"/>
              <w:ind w:right="640"/>
              <w:jc w:val="center"/>
              <w:rPr>
                <w:rFonts w:ascii="仿宋_GB2312" w:hAnsi="Times New Roman" w:eastAsia="仿宋_GB2312" w:cs="Times New Roman"/>
                <w:sz w:val="28"/>
                <w:szCs w:val="28"/>
              </w:rPr>
            </w:pPr>
          </w:p>
        </w:tc>
      </w:tr>
    </w:tbl>
    <w:p>
      <w:pPr>
        <w:rPr>
          <w:rFonts w:ascii="仿宋_GB2312" w:eastAsia="仿宋_GB2312" w:cs="Times New Roman"/>
          <w:sz w:val="32"/>
          <w:szCs w:val="32"/>
        </w:rPr>
      </w:pPr>
    </w:p>
    <w:p>
      <w:pPr>
        <w:rPr>
          <w:rFonts w:ascii="仿宋_GB2312" w:eastAsia="仿宋_GB2312" w:cs="Times New Roman"/>
          <w:sz w:val="32"/>
          <w:szCs w:val="32"/>
        </w:rPr>
      </w:pPr>
    </w:p>
    <w:p>
      <w:pPr>
        <w:rPr>
          <w:rFonts w:ascii="仿宋_GB2312" w:eastAsia="仿宋_GB2312" w:cs="Times New Roman"/>
          <w:sz w:val="32"/>
          <w:szCs w:val="32"/>
        </w:rPr>
      </w:pPr>
    </w:p>
    <w:p>
      <w:pPr>
        <w:rPr>
          <w:rFonts w:ascii="仿宋_GB2312" w:eastAsia="仿宋_GB2312" w:cs="Times New Roman"/>
          <w:sz w:val="32"/>
          <w:szCs w:val="32"/>
        </w:rPr>
      </w:pPr>
    </w:p>
    <w:p>
      <w:pPr>
        <w:rPr>
          <w:rFonts w:ascii="仿宋_GB2312" w:eastAsia="仿宋_GB2312" w:cs="Times New Roman"/>
          <w:sz w:val="32"/>
          <w:szCs w:val="32"/>
        </w:rPr>
      </w:pPr>
    </w:p>
    <w:p>
      <w:pPr>
        <w:rPr>
          <w:rFonts w:ascii="仿宋_GB2312" w:eastAsia="仿宋_GB2312" w:cs="Times New Roman"/>
          <w:sz w:val="32"/>
          <w:szCs w:val="32"/>
        </w:rPr>
      </w:pPr>
    </w:p>
    <w:p>
      <w:pPr>
        <w:rPr>
          <w:rFonts w:ascii="仿宋_GB2312" w:eastAsia="仿宋_GB2312" w:cs="Times New Roman"/>
          <w:sz w:val="32"/>
          <w:szCs w:val="32"/>
        </w:rPr>
      </w:pPr>
      <w:r>
        <w:rPr>
          <w:rFonts w:hint="eastAsia" w:ascii="仿宋_GB2312" w:eastAsia="仿宋_GB2312" w:cs="仿宋_GB2312"/>
          <w:sz w:val="32"/>
          <w:szCs w:val="32"/>
        </w:rPr>
        <w:t>附件</w:t>
      </w:r>
      <w:r>
        <w:rPr>
          <w:rFonts w:ascii="仿宋_GB2312" w:eastAsia="仿宋_GB2312" w:cs="仿宋_GB2312"/>
          <w:sz w:val="32"/>
          <w:szCs w:val="32"/>
        </w:rPr>
        <w:t>2</w:t>
      </w:r>
      <w:r>
        <w:rPr>
          <w:rFonts w:hint="eastAsia" w:ascii="仿宋_GB2312" w:eastAsia="仿宋_GB2312" w:cs="仿宋_GB2312"/>
          <w:sz w:val="32"/>
          <w:szCs w:val="32"/>
        </w:rPr>
        <w:t>：</w:t>
      </w:r>
    </w:p>
    <w:p>
      <w:pPr>
        <w:jc w:val="center"/>
        <w:rPr>
          <w:rFonts w:ascii="宋体" w:cs="Times New Roman"/>
          <w:b/>
          <w:bCs/>
          <w:sz w:val="36"/>
          <w:szCs w:val="36"/>
        </w:rPr>
      </w:pPr>
      <w:r>
        <w:rPr>
          <w:rFonts w:hint="eastAsia" w:ascii="宋体" w:hAnsi="宋体" w:cs="宋体"/>
          <w:b/>
          <w:bCs/>
          <w:sz w:val="36"/>
          <w:szCs w:val="36"/>
        </w:rPr>
        <w:t>龙湖街道社区卫生服务中心编外聘用人员招聘登记表</w:t>
      </w:r>
    </w:p>
    <w:tbl>
      <w:tblPr>
        <w:tblStyle w:val="6"/>
        <w:tblW w:w="96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68"/>
        <w:gridCol w:w="469"/>
        <w:gridCol w:w="540"/>
        <w:gridCol w:w="725"/>
        <w:gridCol w:w="177"/>
        <w:gridCol w:w="543"/>
        <w:gridCol w:w="1086"/>
        <w:gridCol w:w="1252"/>
        <w:gridCol w:w="188"/>
        <w:gridCol w:w="532"/>
        <w:gridCol w:w="1088"/>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88" w:type="dxa"/>
            <w:gridSpan w:val="2"/>
            <w:vAlign w:val="center"/>
          </w:tcPr>
          <w:p>
            <w:pPr>
              <w:rPr>
                <w:rFonts w:ascii="仿宋_GB2312" w:eastAsia="仿宋_GB2312" w:cs="Times New Roman"/>
                <w:sz w:val="32"/>
                <w:szCs w:val="32"/>
              </w:rPr>
            </w:pPr>
            <w:r>
              <w:rPr>
                <w:rFonts w:hint="eastAsia" w:ascii="仿宋_GB2312" w:eastAsia="仿宋_GB2312" w:cs="仿宋_GB2312"/>
                <w:sz w:val="32"/>
                <w:szCs w:val="32"/>
              </w:rPr>
              <w:t>姓名</w:t>
            </w:r>
          </w:p>
        </w:tc>
        <w:tc>
          <w:tcPr>
            <w:tcW w:w="1009" w:type="dxa"/>
            <w:gridSpan w:val="2"/>
          </w:tcPr>
          <w:p>
            <w:pPr>
              <w:rPr>
                <w:rFonts w:ascii="仿宋_GB2312" w:eastAsia="仿宋_GB2312" w:cs="Times New Roman"/>
                <w:sz w:val="32"/>
                <w:szCs w:val="32"/>
              </w:rPr>
            </w:pPr>
          </w:p>
        </w:tc>
        <w:tc>
          <w:tcPr>
            <w:tcW w:w="725" w:type="dxa"/>
            <w:vAlign w:val="center"/>
          </w:tcPr>
          <w:p>
            <w:pPr>
              <w:rPr>
                <w:rFonts w:ascii="仿宋_GB2312" w:eastAsia="仿宋_GB2312" w:cs="Times New Roman"/>
                <w:sz w:val="32"/>
                <w:szCs w:val="32"/>
              </w:rPr>
            </w:pPr>
            <w:r>
              <w:rPr>
                <w:rFonts w:hint="eastAsia" w:ascii="仿宋_GB2312" w:eastAsia="仿宋_GB2312" w:cs="仿宋_GB2312"/>
                <w:sz w:val="32"/>
                <w:szCs w:val="32"/>
              </w:rPr>
              <w:t>性</w:t>
            </w:r>
          </w:p>
          <w:p>
            <w:pPr>
              <w:rPr>
                <w:rFonts w:ascii="仿宋_GB2312" w:eastAsia="仿宋_GB2312" w:cs="Times New Roman"/>
                <w:sz w:val="32"/>
                <w:szCs w:val="32"/>
              </w:rPr>
            </w:pPr>
            <w:r>
              <w:rPr>
                <w:rFonts w:hint="eastAsia" w:ascii="仿宋_GB2312" w:eastAsia="仿宋_GB2312" w:cs="仿宋_GB2312"/>
                <w:sz w:val="32"/>
                <w:szCs w:val="32"/>
              </w:rPr>
              <w:t>别</w:t>
            </w:r>
          </w:p>
        </w:tc>
        <w:tc>
          <w:tcPr>
            <w:tcW w:w="720" w:type="dxa"/>
            <w:gridSpan w:val="2"/>
          </w:tcPr>
          <w:p>
            <w:pPr>
              <w:rPr>
                <w:rFonts w:ascii="仿宋_GB2312" w:eastAsia="仿宋_GB2312" w:cs="Times New Roman"/>
                <w:sz w:val="32"/>
                <w:szCs w:val="32"/>
              </w:rPr>
            </w:pPr>
          </w:p>
        </w:tc>
        <w:tc>
          <w:tcPr>
            <w:tcW w:w="1086" w:type="dxa"/>
            <w:vAlign w:val="center"/>
          </w:tcPr>
          <w:p>
            <w:pPr>
              <w:rPr>
                <w:rFonts w:ascii="仿宋_GB2312" w:eastAsia="仿宋_GB2312" w:cs="Times New Roman"/>
                <w:sz w:val="32"/>
                <w:szCs w:val="32"/>
              </w:rPr>
            </w:pPr>
            <w:r>
              <w:rPr>
                <w:rFonts w:hint="eastAsia" w:ascii="仿宋_GB2312" w:eastAsia="仿宋_GB2312" w:cs="仿宋_GB2312"/>
                <w:sz w:val="32"/>
                <w:szCs w:val="32"/>
              </w:rPr>
              <w:t>出生</w:t>
            </w:r>
          </w:p>
          <w:p>
            <w:pPr>
              <w:rPr>
                <w:rFonts w:ascii="仿宋_GB2312" w:eastAsia="仿宋_GB2312" w:cs="Times New Roman"/>
                <w:sz w:val="32"/>
                <w:szCs w:val="32"/>
              </w:rPr>
            </w:pPr>
            <w:r>
              <w:rPr>
                <w:rFonts w:hint="eastAsia" w:ascii="仿宋_GB2312" w:eastAsia="仿宋_GB2312" w:cs="仿宋_GB2312"/>
                <w:sz w:val="32"/>
                <w:szCs w:val="32"/>
              </w:rPr>
              <w:t>年月</w:t>
            </w:r>
          </w:p>
        </w:tc>
        <w:tc>
          <w:tcPr>
            <w:tcW w:w="1252" w:type="dxa"/>
          </w:tcPr>
          <w:p>
            <w:pPr>
              <w:rPr>
                <w:rFonts w:ascii="仿宋_GB2312" w:eastAsia="仿宋_GB2312" w:cs="Times New Roman"/>
                <w:sz w:val="32"/>
                <w:szCs w:val="32"/>
              </w:rPr>
            </w:pPr>
          </w:p>
        </w:tc>
        <w:tc>
          <w:tcPr>
            <w:tcW w:w="720" w:type="dxa"/>
            <w:gridSpan w:val="2"/>
            <w:vAlign w:val="center"/>
          </w:tcPr>
          <w:p>
            <w:pPr>
              <w:rPr>
                <w:rFonts w:ascii="仿宋_GB2312" w:eastAsia="仿宋_GB2312" w:cs="Times New Roman"/>
                <w:sz w:val="32"/>
                <w:szCs w:val="32"/>
              </w:rPr>
            </w:pPr>
            <w:r>
              <w:rPr>
                <w:rFonts w:hint="eastAsia" w:ascii="仿宋_GB2312" w:eastAsia="仿宋_GB2312" w:cs="仿宋_GB2312"/>
                <w:sz w:val="32"/>
                <w:szCs w:val="32"/>
              </w:rPr>
              <w:t>应聘岗位</w:t>
            </w:r>
          </w:p>
        </w:tc>
        <w:tc>
          <w:tcPr>
            <w:tcW w:w="1088" w:type="dxa"/>
          </w:tcPr>
          <w:p>
            <w:pPr>
              <w:rPr>
                <w:rFonts w:ascii="仿宋_GB2312" w:eastAsia="仿宋_GB2312" w:cs="Times New Roman"/>
                <w:sz w:val="32"/>
                <w:szCs w:val="32"/>
              </w:rPr>
            </w:pPr>
          </w:p>
        </w:tc>
        <w:tc>
          <w:tcPr>
            <w:tcW w:w="2160" w:type="dxa"/>
            <w:vMerge w:val="restart"/>
            <w:vAlign w:val="center"/>
          </w:tcPr>
          <w:p>
            <w:pPr>
              <w:rPr>
                <w:rFonts w:ascii="仿宋_GB2312" w:eastAsia="仿宋_GB2312" w:cs="Times New Roman"/>
                <w:sz w:val="32"/>
                <w:szCs w:val="32"/>
              </w:rPr>
            </w:pPr>
            <w:r>
              <w:rPr>
                <w:rFonts w:hint="eastAsia" w:ascii="仿宋_GB2312" w:eastAsia="仿宋_GB2312" w:cs="仿宋_GB2312"/>
                <w:sz w:val="32"/>
                <w:szCs w:val="32"/>
              </w:rPr>
              <w:t>相</w:t>
            </w:r>
          </w:p>
          <w:p>
            <w:pPr>
              <w:rPr>
                <w:rFonts w:ascii="仿宋_GB2312" w:eastAsia="仿宋_GB2312" w:cs="Times New Roman"/>
                <w:sz w:val="32"/>
                <w:szCs w:val="32"/>
              </w:rPr>
            </w:pPr>
            <w:r>
              <w:rPr>
                <w:rFonts w:hint="eastAsia" w:ascii="仿宋_GB2312" w:eastAsia="仿宋_GB2312" w:cs="仿宋_GB2312"/>
                <w:sz w:val="32"/>
                <w:szCs w:val="32"/>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88" w:type="dxa"/>
            <w:gridSpan w:val="2"/>
            <w:vAlign w:val="center"/>
          </w:tcPr>
          <w:p>
            <w:pPr>
              <w:rPr>
                <w:rFonts w:ascii="仿宋_GB2312" w:eastAsia="仿宋_GB2312" w:cs="Times New Roman"/>
                <w:sz w:val="32"/>
                <w:szCs w:val="32"/>
              </w:rPr>
            </w:pPr>
            <w:r>
              <w:rPr>
                <w:rFonts w:hint="eastAsia" w:ascii="仿宋_GB2312" w:eastAsia="仿宋_GB2312" w:cs="仿宋_GB2312"/>
                <w:sz w:val="32"/>
                <w:szCs w:val="32"/>
              </w:rPr>
              <w:t>民族</w:t>
            </w:r>
          </w:p>
        </w:tc>
        <w:tc>
          <w:tcPr>
            <w:tcW w:w="1009" w:type="dxa"/>
            <w:gridSpan w:val="2"/>
            <w:vAlign w:val="center"/>
          </w:tcPr>
          <w:p>
            <w:pPr>
              <w:rPr>
                <w:rFonts w:ascii="仿宋_GB2312" w:eastAsia="仿宋_GB2312" w:cs="Times New Roman"/>
                <w:sz w:val="32"/>
                <w:szCs w:val="32"/>
              </w:rPr>
            </w:pPr>
          </w:p>
        </w:tc>
        <w:tc>
          <w:tcPr>
            <w:tcW w:w="725" w:type="dxa"/>
            <w:vAlign w:val="center"/>
          </w:tcPr>
          <w:p>
            <w:pPr>
              <w:rPr>
                <w:rFonts w:ascii="仿宋_GB2312" w:eastAsia="仿宋_GB2312" w:cs="Times New Roman"/>
                <w:sz w:val="32"/>
                <w:szCs w:val="32"/>
              </w:rPr>
            </w:pPr>
            <w:r>
              <w:rPr>
                <w:rFonts w:hint="eastAsia" w:ascii="仿宋_GB2312" w:eastAsia="仿宋_GB2312" w:cs="仿宋_GB2312"/>
                <w:sz w:val="32"/>
                <w:szCs w:val="32"/>
              </w:rPr>
              <w:t>婚否</w:t>
            </w:r>
          </w:p>
        </w:tc>
        <w:tc>
          <w:tcPr>
            <w:tcW w:w="720" w:type="dxa"/>
            <w:gridSpan w:val="2"/>
            <w:vAlign w:val="center"/>
          </w:tcPr>
          <w:p>
            <w:pPr>
              <w:rPr>
                <w:rFonts w:ascii="仿宋_GB2312" w:eastAsia="仿宋_GB2312" w:cs="Times New Roman"/>
                <w:sz w:val="32"/>
                <w:szCs w:val="32"/>
              </w:rPr>
            </w:pPr>
          </w:p>
        </w:tc>
        <w:tc>
          <w:tcPr>
            <w:tcW w:w="1086" w:type="dxa"/>
            <w:vAlign w:val="center"/>
          </w:tcPr>
          <w:p>
            <w:pPr>
              <w:rPr>
                <w:rFonts w:ascii="仿宋_GB2312" w:eastAsia="仿宋_GB2312" w:cs="Times New Roman"/>
                <w:sz w:val="32"/>
                <w:szCs w:val="32"/>
              </w:rPr>
            </w:pPr>
            <w:r>
              <w:rPr>
                <w:rFonts w:hint="eastAsia" w:ascii="仿宋_GB2312" w:eastAsia="仿宋_GB2312" w:cs="仿宋_GB2312"/>
                <w:sz w:val="32"/>
                <w:szCs w:val="32"/>
              </w:rPr>
              <w:t>户口</w:t>
            </w:r>
          </w:p>
          <w:p>
            <w:pPr>
              <w:rPr>
                <w:rFonts w:ascii="仿宋_GB2312" w:eastAsia="仿宋_GB2312" w:cs="Times New Roman"/>
                <w:sz w:val="32"/>
                <w:szCs w:val="32"/>
              </w:rPr>
            </w:pPr>
            <w:r>
              <w:rPr>
                <w:rFonts w:hint="eastAsia" w:ascii="仿宋_GB2312" w:eastAsia="仿宋_GB2312" w:cs="仿宋_GB2312"/>
                <w:sz w:val="32"/>
                <w:szCs w:val="32"/>
              </w:rPr>
              <w:t>所在地</w:t>
            </w:r>
          </w:p>
        </w:tc>
        <w:tc>
          <w:tcPr>
            <w:tcW w:w="1252" w:type="dxa"/>
            <w:vAlign w:val="center"/>
          </w:tcPr>
          <w:p>
            <w:pPr>
              <w:rPr>
                <w:rFonts w:ascii="仿宋_GB2312" w:eastAsia="仿宋_GB2312" w:cs="Times New Roman"/>
                <w:sz w:val="32"/>
                <w:szCs w:val="32"/>
              </w:rPr>
            </w:pPr>
          </w:p>
        </w:tc>
        <w:tc>
          <w:tcPr>
            <w:tcW w:w="720" w:type="dxa"/>
            <w:gridSpan w:val="2"/>
            <w:vAlign w:val="center"/>
          </w:tcPr>
          <w:p>
            <w:pPr>
              <w:rPr>
                <w:rFonts w:ascii="仿宋_GB2312" w:eastAsia="仿宋_GB2312" w:cs="Times New Roman"/>
                <w:sz w:val="32"/>
                <w:szCs w:val="32"/>
              </w:rPr>
            </w:pPr>
            <w:r>
              <w:rPr>
                <w:rFonts w:hint="eastAsia" w:ascii="仿宋_GB2312" w:eastAsia="仿宋_GB2312" w:cs="仿宋_GB2312"/>
                <w:sz w:val="32"/>
                <w:szCs w:val="32"/>
              </w:rPr>
              <w:t>籍贯</w:t>
            </w:r>
          </w:p>
        </w:tc>
        <w:tc>
          <w:tcPr>
            <w:tcW w:w="1088" w:type="dxa"/>
            <w:vAlign w:val="center"/>
          </w:tcPr>
          <w:p>
            <w:pPr>
              <w:rPr>
                <w:rFonts w:ascii="仿宋_GB2312" w:eastAsia="仿宋_GB2312" w:cs="Times New Roman"/>
                <w:sz w:val="32"/>
                <w:szCs w:val="32"/>
              </w:rPr>
            </w:pPr>
          </w:p>
        </w:tc>
        <w:tc>
          <w:tcPr>
            <w:tcW w:w="2160" w:type="dxa"/>
            <w:vMerge w:val="continue"/>
            <w:vAlign w:val="center"/>
          </w:tcPr>
          <w:p>
            <w:pPr>
              <w:rPr>
                <w:rFonts w:ascii="仿宋_GB2312"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6" w:hRule="atLeast"/>
          <w:jc w:val="center"/>
        </w:trPr>
        <w:tc>
          <w:tcPr>
            <w:tcW w:w="888" w:type="dxa"/>
            <w:gridSpan w:val="2"/>
            <w:vAlign w:val="center"/>
          </w:tcPr>
          <w:p>
            <w:pPr>
              <w:rPr>
                <w:rFonts w:ascii="仿宋_GB2312" w:eastAsia="仿宋_GB2312" w:cs="Times New Roman"/>
                <w:sz w:val="32"/>
                <w:szCs w:val="32"/>
              </w:rPr>
            </w:pPr>
            <w:r>
              <w:rPr>
                <w:rFonts w:hint="eastAsia" w:ascii="仿宋_GB2312" w:eastAsia="仿宋_GB2312" w:cs="仿宋_GB2312"/>
                <w:sz w:val="32"/>
                <w:szCs w:val="32"/>
              </w:rPr>
              <w:t>政治</w:t>
            </w:r>
          </w:p>
          <w:p>
            <w:pPr>
              <w:rPr>
                <w:rFonts w:ascii="仿宋_GB2312" w:eastAsia="仿宋_GB2312" w:cs="Times New Roman"/>
                <w:sz w:val="32"/>
                <w:szCs w:val="32"/>
              </w:rPr>
            </w:pPr>
            <w:r>
              <w:rPr>
                <w:rFonts w:hint="eastAsia" w:ascii="仿宋_GB2312" w:eastAsia="仿宋_GB2312" w:cs="仿宋_GB2312"/>
                <w:sz w:val="32"/>
                <w:szCs w:val="32"/>
              </w:rPr>
              <w:t>面貌</w:t>
            </w:r>
          </w:p>
        </w:tc>
        <w:tc>
          <w:tcPr>
            <w:tcW w:w="1009" w:type="dxa"/>
            <w:gridSpan w:val="2"/>
            <w:vAlign w:val="center"/>
          </w:tcPr>
          <w:p>
            <w:pPr>
              <w:rPr>
                <w:rFonts w:ascii="仿宋_GB2312" w:eastAsia="仿宋_GB2312" w:cs="Times New Roman"/>
                <w:sz w:val="32"/>
                <w:szCs w:val="32"/>
              </w:rPr>
            </w:pPr>
          </w:p>
        </w:tc>
        <w:tc>
          <w:tcPr>
            <w:tcW w:w="725" w:type="dxa"/>
            <w:vAlign w:val="center"/>
          </w:tcPr>
          <w:p>
            <w:pPr>
              <w:rPr>
                <w:rFonts w:ascii="仿宋_GB2312" w:eastAsia="仿宋_GB2312" w:cs="Times New Roman"/>
                <w:sz w:val="32"/>
                <w:szCs w:val="32"/>
              </w:rPr>
            </w:pPr>
            <w:r>
              <w:rPr>
                <w:rFonts w:hint="eastAsia" w:ascii="仿宋_GB2312" w:eastAsia="仿宋_GB2312" w:cs="仿宋_GB2312"/>
                <w:sz w:val="32"/>
                <w:szCs w:val="32"/>
              </w:rPr>
              <w:t>文化程度</w:t>
            </w:r>
          </w:p>
        </w:tc>
        <w:tc>
          <w:tcPr>
            <w:tcW w:w="720" w:type="dxa"/>
            <w:gridSpan w:val="2"/>
            <w:vAlign w:val="center"/>
          </w:tcPr>
          <w:p>
            <w:pPr>
              <w:rPr>
                <w:rFonts w:ascii="仿宋_GB2312" w:eastAsia="仿宋_GB2312" w:cs="Times New Roman"/>
                <w:sz w:val="32"/>
                <w:szCs w:val="32"/>
              </w:rPr>
            </w:pPr>
          </w:p>
        </w:tc>
        <w:tc>
          <w:tcPr>
            <w:tcW w:w="1086" w:type="dxa"/>
            <w:vAlign w:val="center"/>
          </w:tcPr>
          <w:p>
            <w:pPr>
              <w:rPr>
                <w:rFonts w:ascii="仿宋_GB2312" w:eastAsia="仿宋_GB2312" w:cs="Times New Roman"/>
                <w:sz w:val="32"/>
                <w:szCs w:val="32"/>
              </w:rPr>
            </w:pPr>
            <w:r>
              <w:rPr>
                <w:rFonts w:hint="eastAsia" w:ascii="仿宋_GB2312" w:eastAsia="仿宋_GB2312" w:cs="仿宋_GB2312"/>
                <w:sz w:val="32"/>
                <w:szCs w:val="32"/>
              </w:rPr>
              <w:t>毕业学校</w:t>
            </w:r>
          </w:p>
          <w:p>
            <w:pPr>
              <w:rPr>
                <w:rFonts w:ascii="仿宋_GB2312" w:eastAsia="仿宋_GB2312" w:cs="Times New Roman"/>
                <w:sz w:val="32"/>
                <w:szCs w:val="32"/>
              </w:rPr>
            </w:pPr>
            <w:r>
              <w:rPr>
                <w:rFonts w:hint="eastAsia" w:ascii="仿宋_GB2312" w:eastAsia="仿宋_GB2312" w:cs="仿宋_GB2312"/>
                <w:sz w:val="32"/>
                <w:szCs w:val="32"/>
              </w:rPr>
              <w:t>专业、时间</w:t>
            </w:r>
          </w:p>
        </w:tc>
        <w:tc>
          <w:tcPr>
            <w:tcW w:w="3060" w:type="dxa"/>
            <w:gridSpan w:val="4"/>
            <w:vAlign w:val="center"/>
          </w:tcPr>
          <w:p>
            <w:pPr>
              <w:rPr>
                <w:rFonts w:ascii="仿宋_GB2312" w:eastAsia="仿宋_GB2312" w:cs="Times New Roman"/>
                <w:sz w:val="32"/>
                <w:szCs w:val="32"/>
              </w:rPr>
            </w:pPr>
          </w:p>
        </w:tc>
        <w:tc>
          <w:tcPr>
            <w:tcW w:w="2160" w:type="dxa"/>
            <w:vMerge w:val="continue"/>
            <w:vAlign w:val="center"/>
          </w:tcPr>
          <w:p>
            <w:pPr>
              <w:rPr>
                <w:rFonts w:ascii="仿宋_GB2312"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2" w:hRule="atLeast"/>
          <w:jc w:val="center"/>
        </w:trPr>
        <w:tc>
          <w:tcPr>
            <w:tcW w:w="1897" w:type="dxa"/>
            <w:gridSpan w:val="4"/>
            <w:vAlign w:val="center"/>
          </w:tcPr>
          <w:p>
            <w:pPr>
              <w:rPr>
                <w:rFonts w:ascii="仿宋_GB2312" w:eastAsia="仿宋_GB2312" w:cs="仿宋_GB2312"/>
                <w:sz w:val="32"/>
                <w:szCs w:val="32"/>
              </w:rPr>
            </w:pPr>
            <w:r>
              <w:rPr>
                <w:rFonts w:hint="eastAsia" w:ascii="仿宋_GB2312" w:eastAsia="仿宋_GB2312" w:cs="仿宋_GB2312"/>
                <w:sz w:val="32"/>
                <w:szCs w:val="32"/>
              </w:rPr>
              <w:t>何时获何专业技术职称</w:t>
            </w:r>
            <w:r>
              <w:rPr>
                <w:rFonts w:ascii="仿宋_GB2312" w:eastAsia="仿宋_GB2312" w:cs="仿宋_GB2312"/>
                <w:sz w:val="32"/>
                <w:szCs w:val="32"/>
              </w:rPr>
              <w:t>(</w:t>
            </w:r>
            <w:r>
              <w:rPr>
                <w:rFonts w:hint="eastAsia" w:ascii="仿宋_GB2312" w:eastAsia="仿宋_GB2312" w:cs="仿宋_GB2312"/>
                <w:sz w:val="32"/>
                <w:szCs w:val="32"/>
              </w:rPr>
              <w:t>技术等级</w:t>
            </w:r>
            <w:r>
              <w:rPr>
                <w:rFonts w:ascii="仿宋_GB2312" w:eastAsia="仿宋_GB2312" w:cs="仿宋_GB2312"/>
                <w:sz w:val="32"/>
                <w:szCs w:val="32"/>
              </w:rPr>
              <w:t>)</w:t>
            </w:r>
          </w:p>
        </w:tc>
        <w:tc>
          <w:tcPr>
            <w:tcW w:w="2531" w:type="dxa"/>
            <w:gridSpan w:val="4"/>
            <w:vAlign w:val="center"/>
          </w:tcPr>
          <w:p>
            <w:pPr>
              <w:rPr>
                <w:rFonts w:ascii="仿宋_GB2312" w:eastAsia="仿宋_GB2312" w:cs="仿宋_GB2312"/>
                <w:sz w:val="32"/>
                <w:szCs w:val="32"/>
              </w:rPr>
            </w:pPr>
          </w:p>
          <w:p>
            <w:pPr>
              <w:rPr>
                <w:rFonts w:ascii="仿宋_GB2312" w:eastAsia="仿宋_GB2312" w:cs="仿宋_GB2312"/>
                <w:sz w:val="32"/>
                <w:szCs w:val="32"/>
              </w:rPr>
            </w:pPr>
          </w:p>
        </w:tc>
        <w:tc>
          <w:tcPr>
            <w:tcW w:w="1440" w:type="dxa"/>
            <w:gridSpan w:val="2"/>
            <w:vAlign w:val="center"/>
          </w:tcPr>
          <w:p>
            <w:pPr>
              <w:rPr>
                <w:rFonts w:ascii="仿宋_GB2312" w:eastAsia="仿宋_GB2312" w:cs="Times New Roman"/>
                <w:sz w:val="32"/>
                <w:szCs w:val="32"/>
              </w:rPr>
            </w:pPr>
            <w:r>
              <w:rPr>
                <w:rFonts w:hint="eastAsia" w:ascii="仿宋_GB2312" w:eastAsia="仿宋_GB2312" w:cs="仿宋_GB2312"/>
                <w:sz w:val="32"/>
                <w:szCs w:val="32"/>
              </w:rPr>
              <w:t>何时取得何</w:t>
            </w:r>
          </w:p>
          <w:p>
            <w:pPr>
              <w:rPr>
                <w:rFonts w:ascii="仿宋_GB2312" w:eastAsia="仿宋_GB2312" w:cs="Times New Roman"/>
                <w:sz w:val="32"/>
                <w:szCs w:val="32"/>
              </w:rPr>
            </w:pPr>
            <w:r>
              <w:rPr>
                <w:rFonts w:ascii="仿宋_GB2312" w:eastAsia="仿宋_GB2312" w:cs="仿宋_GB2312"/>
                <w:sz w:val="32"/>
                <w:szCs w:val="32"/>
              </w:rPr>
              <w:fldChar w:fldCharType="begin"/>
            </w:r>
            <w:r>
              <w:rPr>
                <w:rFonts w:ascii="仿宋_GB2312" w:eastAsia="仿宋_GB2312" w:cs="仿宋_GB2312"/>
                <w:sz w:val="32"/>
                <w:szCs w:val="32"/>
              </w:rPr>
              <w:instrText xml:space="preserve"> eq \o\ad(</w:instrText>
            </w:r>
            <w:r>
              <w:rPr>
                <w:rFonts w:hint="eastAsia" w:ascii="仿宋_GB2312" w:eastAsia="仿宋_GB2312" w:cs="仿宋_GB2312"/>
                <w:sz w:val="32"/>
                <w:szCs w:val="32"/>
              </w:rPr>
              <w:instrText xml:space="preserve">职业资格</w:instrText>
            </w:r>
            <w:r>
              <w:rPr>
                <w:rFonts w:ascii="仿宋_GB2312" w:eastAsia="仿宋_GB2312" w:cs="仿宋_GB2312"/>
                <w:sz w:val="32"/>
                <w:szCs w:val="32"/>
              </w:rPr>
              <w:instrText xml:space="preserve">,</w:instrText>
            </w:r>
            <w:r>
              <w:rPr>
                <w:rFonts w:hint="eastAsia" w:ascii="仿宋_GB2312" w:eastAsia="仿宋_GB2312" w:cs="仿宋_GB2312"/>
                <w:sz w:val="32"/>
                <w:szCs w:val="32"/>
              </w:rPr>
              <w:instrText xml:space="preserve">　　　　</w:instrText>
            </w:r>
            <w:r>
              <w:rPr>
                <w:rFonts w:ascii="仿宋_GB2312" w:eastAsia="仿宋_GB2312" w:cs="仿宋_GB2312"/>
                <w:sz w:val="32"/>
                <w:szCs w:val="32"/>
              </w:rPr>
              <w:instrText xml:space="preserve">)</w:instrText>
            </w:r>
            <w:r>
              <w:rPr>
                <w:rFonts w:ascii="仿宋_GB2312" w:eastAsia="仿宋_GB2312" w:cs="仿宋_GB2312"/>
                <w:sz w:val="32"/>
                <w:szCs w:val="32"/>
              </w:rPr>
              <w:fldChar w:fldCharType="end"/>
            </w:r>
          </w:p>
        </w:tc>
        <w:tc>
          <w:tcPr>
            <w:tcW w:w="3780" w:type="dxa"/>
            <w:gridSpan w:val="3"/>
            <w:vAlign w:val="center"/>
          </w:tcPr>
          <w:p>
            <w:pPr>
              <w:rPr>
                <w:rFonts w:ascii="仿宋_GB2312" w:eastAsia="仿宋_GB2312" w:cs="Times New Roman"/>
                <w:sz w:val="32"/>
                <w:szCs w:val="32"/>
              </w:rPr>
            </w:pPr>
          </w:p>
          <w:p>
            <w:pPr>
              <w:rPr>
                <w:rFonts w:ascii="仿宋_GB2312"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820" w:type="dxa"/>
            <w:vAlign w:val="center"/>
          </w:tcPr>
          <w:p>
            <w:pPr>
              <w:rPr>
                <w:rFonts w:ascii="仿宋_GB2312" w:eastAsia="仿宋_GB2312" w:cs="Times New Roman"/>
                <w:sz w:val="32"/>
                <w:szCs w:val="32"/>
              </w:rPr>
            </w:pPr>
            <w:r>
              <w:rPr>
                <w:rFonts w:hint="eastAsia" w:ascii="仿宋_GB2312" w:eastAsia="仿宋_GB2312" w:cs="仿宋_GB2312"/>
                <w:sz w:val="32"/>
                <w:szCs w:val="32"/>
              </w:rPr>
              <w:t>家庭</w:t>
            </w:r>
          </w:p>
          <w:p>
            <w:pPr>
              <w:rPr>
                <w:rFonts w:ascii="仿宋_GB2312" w:eastAsia="仿宋_GB2312" w:cs="Times New Roman"/>
                <w:sz w:val="32"/>
                <w:szCs w:val="32"/>
              </w:rPr>
            </w:pPr>
            <w:r>
              <w:rPr>
                <w:rFonts w:hint="eastAsia" w:ascii="仿宋_GB2312" w:eastAsia="仿宋_GB2312" w:cs="仿宋_GB2312"/>
                <w:sz w:val="32"/>
                <w:szCs w:val="32"/>
              </w:rPr>
              <w:t>住址</w:t>
            </w:r>
          </w:p>
        </w:tc>
        <w:tc>
          <w:tcPr>
            <w:tcW w:w="5048" w:type="dxa"/>
            <w:gridSpan w:val="9"/>
          </w:tcPr>
          <w:p>
            <w:pPr>
              <w:rPr>
                <w:rFonts w:ascii="仿宋_GB2312" w:eastAsia="仿宋_GB2312" w:cs="Times New Roman"/>
                <w:sz w:val="32"/>
                <w:szCs w:val="32"/>
              </w:rPr>
            </w:pPr>
          </w:p>
        </w:tc>
        <w:tc>
          <w:tcPr>
            <w:tcW w:w="1620" w:type="dxa"/>
            <w:gridSpan w:val="2"/>
            <w:vAlign w:val="center"/>
          </w:tcPr>
          <w:p>
            <w:pPr>
              <w:rPr>
                <w:rFonts w:ascii="仿宋_GB2312" w:eastAsia="仿宋_GB2312" w:cs="Times New Roman"/>
                <w:sz w:val="32"/>
                <w:szCs w:val="32"/>
              </w:rPr>
            </w:pPr>
            <w:r>
              <w:rPr>
                <w:rFonts w:hint="eastAsia" w:ascii="仿宋_GB2312" w:eastAsia="仿宋_GB2312" w:cs="仿宋_GB2312"/>
                <w:sz w:val="32"/>
                <w:szCs w:val="32"/>
              </w:rPr>
              <w:t>电话</w:t>
            </w:r>
          </w:p>
        </w:tc>
        <w:tc>
          <w:tcPr>
            <w:tcW w:w="2160" w:type="dxa"/>
          </w:tcPr>
          <w:p>
            <w:pPr>
              <w:rPr>
                <w:rFonts w:ascii="仿宋_GB2312"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357" w:type="dxa"/>
            <w:gridSpan w:val="3"/>
            <w:vAlign w:val="center"/>
          </w:tcPr>
          <w:p>
            <w:pPr>
              <w:rPr>
                <w:rFonts w:ascii="仿宋_GB2312" w:eastAsia="仿宋_GB2312" w:cs="Times New Roman"/>
                <w:sz w:val="32"/>
                <w:szCs w:val="32"/>
              </w:rPr>
            </w:pPr>
            <w:r>
              <w:rPr>
                <w:rFonts w:hint="eastAsia" w:ascii="仿宋_GB2312" w:eastAsia="仿宋_GB2312" w:cs="仿宋_GB2312"/>
                <w:sz w:val="32"/>
                <w:szCs w:val="32"/>
              </w:rPr>
              <w:t>身份证号码</w:t>
            </w:r>
          </w:p>
        </w:tc>
        <w:tc>
          <w:tcPr>
            <w:tcW w:w="4511" w:type="dxa"/>
            <w:gridSpan w:val="7"/>
          </w:tcPr>
          <w:p>
            <w:pPr>
              <w:rPr>
                <w:rFonts w:ascii="仿宋_GB2312" w:eastAsia="仿宋_GB2312" w:cs="Times New Roman"/>
                <w:sz w:val="32"/>
                <w:szCs w:val="32"/>
              </w:rPr>
            </w:pPr>
          </w:p>
        </w:tc>
        <w:tc>
          <w:tcPr>
            <w:tcW w:w="1620" w:type="dxa"/>
            <w:gridSpan w:val="2"/>
            <w:vAlign w:val="center"/>
          </w:tcPr>
          <w:p>
            <w:pPr>
              <w:rPr>
                <w:rFonts w:ascii="仿宋_GB2312" w:eastAsia="仿宋_GB2312" w:cs="Times New Roman"/>
                <w:sz w:val="32"/>
                <w:szCs w:val="32"/>
              </w:rPr>
            </w:pPr>
            <w:r>
              <w:rPr>
                <w:rFonts w:hint="eastAsia" w:ascii="仿宋_GB2312" w:eastAsia="仿宋_GB2312" w:cs="仿宋_GB2312"/>
                <w:sz w:val="32"/>
                <w:szCs w:val="32"/>
              </w:rPr>
              <w:t>身高</w:t>
            </w:r>
          </w:p>
        </w:tc>
        <w:tc>
          <w:tcPr>
            <w:tcW w:w="2160" w:type="dxa"/>
          </w:tcPr>
          <w:p>
            <w:pPr>
              <w:rPr>
                <w:rFonts w:ascii="仿宋_GB2312"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atLeast"/>
          <w:jc w:val="center"/>
        </w:trPr>
        <w:tc>
          <w:tcPr>
            <w:tcW w:w="820" w:type="dxa"/>
            <w:vMerge w:val="restart"/>
            <w:vAlign w:val="center"/>
          </w:tcPr>
          <w:p>
            <w:pPr>
              <w:rPr>
                <w:rFonts w:ascii="仿宋_GB2312" w:eastAsia="仿宋_GB2312" w:cs="Times New Roman"/>
                <w:sz w:val="32"/>
                <w:szCs w:val="32"/>
              </w:rPr>
            </w:pPr>
            <w:r>
              <w:rPr>
                <w:rFonts w:hint="eastAsia" w:ascii="仿宋_GB2312" w:eastAsia="仿宋_GB2312" w:cs="仿宋_GB2312"/>
                <w:sz w:val="32"/>
                <w:szCs w:val="32"/>
              </w:rPr>
              <w:t>个</w:t>
            </w:r>
          </w:p>
          <w:p>
            <w:pPr>
              <w:rPr>
                <w:rFonts w:ascii="仿宋_GB2312" w:eastAsia="仿宋_GB2312" w:cs="Times New Roman"/>
                <w:sz w:val="32"/>
                <w:szCs w:val="32"/>
              </w:rPr>
            </w:pPr>
            <w:r>
              <w:rPr>
                <w:rFonts w:hint="eastAsia" w:ascii="仿宋_GB2312" w:eastAsia="仿宋_GB2312" w:cs="仿宋_GB2312"/>
                <w:sz w:val="32"/>
                <w:szCs w:val="32"/>
              </w:rPr>
              <w:t>人</w:t>
            </w:r>
          </w:p>
          <w:p>
            <w:pPr>
              <w:rPr>
                <w:rFonts w:ascii="仿宋_GB2312" w:eastAsia="仿宋_GB2312" w:cs="Times New Roman"/>
                <w:sz w:val="32"/>
                <w:szCs w:val="32"/>
              </w:rPr>
            </w:pPr>
            <w:r>
              <w:rPr>
                <w:rFonts w:hint="eastAsia" w:ascii="仿宋_GB2312" w:eastAsia="仿宋_GB2312" w:cs="仿宋_GB2312"/>
                <w:sz w:val="32"/>
                <w:szCs w:val="32"/>
              </w:rPr>
              <w:t>简</w:t>
            </w:r>
          </w:p>
          <w:p>
            <w:pPr>
              <w:rPr>
                <w:rFonts w:ascii="仿宋_GB2312" w:eastAsia="仿宋_GB2312" w:cs="Times New Roman"/>
                <w:sz w:val="32"/>
                <w:szCs w:val="32"/>
              </w:rPr>
            </w:pPr>
            <w:r>
              <w:rPr>
                <w:rFonts w:hint="eastAsia" w:ascii="仿宋_GB2312" w:eastAsia="仿宋_GB2312" w:cs="仿宋_GB2312"/>
                <w:sz w:val="32"/>
                <w:szCs w:val="32"/>
              </w:rPr>
              <w:t>历</w:t>
            </w:r>
          </w:p>
        </w:tc>
        <w:tc>
          <w:tcPr>
            <w:tcW w:w="1979" w:type="dxa"/>
            <w:gridSpan w:val="5"/>
            <w:vAlign w:val="center"/>
          </w:tcPr>
          <w:p>
            <w:pPr>
              <w:rPr>
                <w:rFonts w:ascii="仿宋_GB2312" w:eastAsia="仿宋_GB2312" w:cs="Times New Roman"/>
                <w:sz w:val="32"/>
                <w:szCs w:val="32"/>
              </w:rPr>
            </w:pPr>
            <w:r>
              <w:rPr>
                <w:rFonts w:hint="eastAsia" w:ascii="仿宋_GB2312" w:eastAsia="仿宋_GB2312" w:cs="仿宋_GB2312"/>
                <w:sz w:val="32"/>
                <w:szCs w:val="32"/>
              </w:rPr>
              <w:t>起止时间</w:t>
            </w:r>
          </w:p>
        </w:tc>
        <w:tc>
          <w:tcPr>
            <w:tcW w:w="4689" w:type="dxa"/>
            <w:gridSpan w:val="6"/>
            <w:vAlign w:val="center"/>
          </w:tcPr>
          <w:p>
            <w:pPr>
              <w:rPr>
                <w:rFonts w:ascii="仿宋_GB2312" w:eastAsia="仿宋_GB2312" w:cs="Times New Roman"/>
                <w:sz w:val="32"/>
                <w:szCs w:val="32"/>
              </w:rPr>
            </w:pPr>
            <w:r>
              <w:rPr>
                <w:rFonts w:hint="eastAsia" w:ascii="仿宋_GB2312" w:eastAsia="仿宋_GB2312" w:cs="仿宋_GB2312"/>
                <w:sz w:val="32"/>
                <w:szCs w:val="32"/>
              </w:rPr>
              <w:t>在何单位（学校）工作或学习</w:t>
            </w:r>
          </w:p>
        </w:tc>
        <w:tc>
          <w:tcPr>
            <w:tcW w:w="2160" w:type="dxa"/>
            <w:vAlign w:val="center"/>
          </w:tcPr>
          <w:p>
            <w:pPr>
              <w:rPr>
                <w:rFonts w:ascii="仿宋_GB2312" w:eastAsia="仿宋_GB2312" w:cs="Times New Roman"/>
                <w:sz w:val="32"/>
                <w:szCs w:val="32"/>
              </w:rPr>
            </w:pPr>
            <w:r>
              <w:rPr>
                <w:rFonts w:hint="eastAsia" w:ascii="仿宋_GB2312" w:eastAsia="仿宋_GB2312" w:cs="仿宋_GB2312"/>
                <w:sz w:val="32"/>
                <w:szCs w:val="32"/>
              </w:rPr>
              <w:t>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820" w:type="dxa"/>
            <w:vMerge w:val="continue"/>
            <w:vAlign w:val="center"/>
          </w:tcPr>
          <w:p>
            <w:pPr>
              <w:rPr>
                <w:rFonts w:ascii="仿宋_GB2312" w:eastAsia="仿宋_GB2312" w:cs="Times New Roman"/>
                <w:sz w:val="32"/>
                <w:szCs w:val="32"/>
              </w:rPr>
            </w:pPr>
          </w:p>
        </w:tc>
        <w:tc>
          <w:tcPr>
            <w:tcW w:w="1979" w:type="dxa"/>
            <w:gridSpan w:val="5"/>
            <w:vAlign w:val="center"/>
          </w:tcPr>
          <w:p>
            <w:pPr>
              <w:rPr>
                <w:rFonts w:ascii="仿宋_GB2312" w:eastAsia="仿宋_GB2312" w:cs="Times New Roman"/>
                <w:sz w:val="32"/>
                <w:szCs w:val="32"/>
              </w:rPr>
            </w:pPr>
          </w:p>
        </w:tc>
        <w:tc>
          <w:tcPr>
            <w:tcW w:w="4689" w:type="dxa"/>
            <w:gridSpan w:val="6"/>
            <w:vAlign w:val="center"/>
          </w:tcPr>
          <w:p>
            <w:pPr>
              <w:rPr>
                <w:rFonts w:ascii="仿宋_GB2312" w:eastAsia="仿宋_GB2312" w:cs="Times New Roman"/>
                <w:sz w:val="32"/>
                <w:szCs w:val="32"/>
              </w:rPr>
            </w:pPr>
          </w:p>
        </w:tc>
        <w:tc>
          <w:tcPr>
            <w:tcW w:w="2160" w:type="dxa"/>
            <w:vAlign w:val="center"/>
          </w:tcPr>
          <w:p>
            <w:pPr>
              <w:rPr>
                <w:rFonts w:ascii="仿宋_GB2312"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jc w:val="center"/>
        </w:trPr>
        <w:tc>
          <w:tcPr>
            <w:tcW w:w="820" w:type="dxa"/>
            <w:vMerge w:val="continue"/>
            <w:vAlign w:val="center"/>
          </w:tcPr>
          <w:p>
            <w:pPr>
              <w:rPr>
                <w:rFonts w:ascii="仿宋_GB2312" w:eastAsia="仿宋_GB2312" w:cs="Times New Roman"/>
                <w:sz w:val="32"/>
                <w:szCs w:val="32"/>
              </w:rPr>
            </w:pPr>
          </w:p>
        </w:tc>
        <w:tc>
          <w:tcPr>
            <w:tcW w:w="1979" w:type="dxa"/>
            <w:gridSpan w:val="5"/>
            <w:vAlign w:val="center"/>
          </w:tcPr>
          <w:p>
            <w:pPr>
              <w:rPr>
                <w:rFonts w:ascii="仿宋_GB2312" w:eastAsia="仿宋_GB2312" w:cs="Times New Roman"/>
                <w:sz w:val="32"/>
                <w:szCs w:val="32"/>
              </w:rPr>
            </w:pPr>
          </w:p>
        </w:tc>
        <w:tc>
          <w:tcPr>
            <w:tcW w:w="4689" w:type="dxa"/>
            <w:gridSpan w:val="6"/>
            <w:vAlign w:val="center"/>
          </w:tcPr>
          <w:p>
            <w:pPr>
              <w:rPr>
                <w:rFonts w:ascii="仿宋_GB2312" w:eastAsia="仿宋_GB2312" w:cs="Times New Roman"/>
                <w:sz w:val="32"/>
                <w:szCs w:val="32"/>
              </w:rPr>
            </w:pPr>
          </w:p>
        </w:tc>
        <w:tc>
          <w:tcPr>
            <w:tcW w:w="2160" w:type="dxa"/>
            <w:vAlign w:val="center"/>
          </w:tcPr>
          <w:p>
            <w:pPr>
              <w:rPr>
                <w:rFonts w:ascii="仿宋_GB2312"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jc w:val="center"/>
        </w:trPr>
        <w:tc>
          <w:tcPr>
            <w:tcW w:w="820" w:type="dxa"/>
            <w:vMerge w:val="continue"/>
            <w:vAlign w:val="center"/>
          </w:tcPr>
          <w:p>
            <w:pPr>
              <w:rPr>
                <w:rFonts w:ascii="仿宋_GB2312" w:eastAsia="仿宋_GB2312" w:cs="Times New Roman"/>
                <w:sz w:val="32"/>
                <w:szCs w:val="32"/>
              </w:rPr>
            </w:pPr>
          </w:p>
        </w:tc>
        <w:tc>
          <w:tcPr>
            <w:tcW w:w="1979" w:type="dxa"/>
            <w:gridSpan w:val="5"/>
            <w:vAlign w:val="center"/>
          </w:tcPr>
          <w:p>
            <w:pPr>
              <w:rPr>
                <w:rFonts w:ascii="仿宋_GB2312" w:eastAsia="仿宋_GB2312" w:cs="Times New Roman"/>
                <w:sz w:val="32"/>
                <w:szCs w:val="32"/>
              </w:rPr>
            </w:pPr>
          </w:p>
        </w:tc>
        <w:tc>
          <w:tcPr>
            <w:tcW w:w="4689" w:type="dxa"/>
            <w:gridSpan w:val="6"/>
            <w:vAlign w:val="center"/>
          </w:tcPr>
          <w:p>
            <w:pPr>
              <w:rPr>
                <w:rFonts w:ascii="仿宋_GB2312" w:eastAsia="仿宋_GB2312" w:cs="Times New Roman"/>
                <w:sz w:val="32"/>
                <w:szCs w:val="32"/>
              </w:rPr>
            </w:pPr>
          </w:p>
        </w:tc>
        <w:tc>
          <w:tcPr>
            <w:tcW w:w="2160" w:type="dxa"/>
            <w:vAlign w:val="center"/>
          </w:tcPr>
          <w:p>
            <w:pPr>
              <w:rPr>
                <w:rFonts w:ascii="仿宋_GB2312"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820" w:type="dxa"/>
            <w:vMerge w:val="continue"/>
            <w:vAlign w:val="center"/>
          </w:tcPr>
          <w:p>
            <w:pPr>
              <w:rPr>
                <w:rFonts w:ascii="仿宋_GB2312" w:eastAsia="仿宋_GB2312" w:cs="Times New Roman"/>
                <w:sz w:val="32"/>
                <w:szCs w:val="32"/>
              </w:rPr>
            </w:pPr>
          </w:p>
        </w:tc>
        <w:tc>
          <w:tcPr>
            <w:tcW w:w="1979" w:type="dxa"/>
            <w:gridSpan w:val="5"/>
            <w:vAlign w:val="center"/>
          </w:tcPr>
          <w:p>
            <w:pPr>
              <w:rPr>
                <w:rFonts w:ascii="仿宋_GB2312" w:eastAsia="仿宋_GB2312" w:cs="Times New Roman"/>
                <w:sz w:val="32"/>
                <w:szCs w:val="32"/>
              </w:rPr>
            </w:pPr>
          </w:p>
        </w:tc>
        <w:tc>
          <w:tcPr>
            <w:tcW w:w="4689" w:type="dxa"/>
            <w:gridSpan w:val="6"/>
            <w:vAlign w:val="center"/>
          </w:tcPr>
          <w:p>
            <w:pPr>
              <w:rPr>
                <w:rFonts w:ascii="仿宋_GB2312" w:eastAsia="仿宋_GB2312" w:cs="Times New Roman"/>
                <w:sz w:val="32"/>
                <w:szCs w:val="32"/>
              </w:rPr>
            </w:pPr>
          </w:p>
        </w:tc>
        <w:tc>
          <w:tcPr>
            <w:tcW w:w="2160" w:type="dxa"/>
            <w:vAlign w:val="center"/>
          </w:tcPr>
          <w:p>
            <w:pPr>
              <w:rPr>
                <w:rFonts w:ascii="仿宋_GB2312"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atLeast"/>
          <w:jc w:val="center"/>
        </w:trPr>
        <w:tc>
          <w:tcPr>
            <w:tcW w:w="820" w:type="dxa"/>
            <w:vMerge w:val="continue"/>
            <w:vAlign w:val="center"/>
          </w:tcPr>
          <w:p>
            <w:pPr>
              <w:rPr>
                <w:rFonts w:ascii="仿宋_GB2312" w:eastAsia="仿宋_GB2312" w:cs="Times New Roman"/>
                <w:sz w:val="32"/>
                <w:szCs w:val="32"/>
              </w:rPr>
            </w:pPr>
          </w:p>
        </w:tc>
        <w:tc>
          <w:tcPr>
            <w:tcW w:w="1979" w:type="dxa"/>
            <w:gridSpan w:val="5"/>
            <w:vAlign w:val="center"/>
          </w:tcPr>
          <w:p>
            <w:pPr>
              <w:rPr>
                <w:rFonts w:ascii="仿宋_GB2312" w:eastAsia="仿宋_GB2312" w:cs="Times New Roman"/>
                <w:sz w:val="32"/>
                <w:szCs w:val="32"/>
              </w:rPr>
            </w:pPr>
          </w:p>
        </w:tc>
        <w:tc>
          <w:tcPr>
            <w:tcW w:w="4689" w:type="dxa"/>
            <w:gridSpan w:val="6"/>
            <w:vAlign w:val="center"/>
          </w:tcPr>
          <w:p>
            <w:pPr>
              <w:rPr>
                <w:rFonts w:ascii="仿宋_GB2312" w:eastAsia="仿宋_GB2312" w:cs="Times New Roman"/>
                <w:sz w:val="32"/>
                <w:szCs w:val="32"/>
              </w:rPr>
            </w:pPr>
          </w:p>
        </w:tc>
        <w:tc>
          <w:tcPr>
            <w:tcW w:w="2160" w:type="dxa"/>
            <w:vAlign w:val="center"/>
          </w:tcPr>
          <w:p>
            <w:pPr>
              <w:rPr>
                <w:rFonts w:ascii="仿宋_GB2312"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8" w:hRule="atLeast"/>
          <w:jc w:val="center"/>
        </w:trPr>
        <w:tc>
          <w:tcPr>
            <w:tcW w:w="820" w:type="dxa"/>
            <w:vAlign w:val="center"/>
          </w:tcPr>
          <w:p>
            <w:pPr>
              <w:spacing w:line="440" w:lineRule="exact"/>
              <w:rPr>
                <w:rFonts w:ascii="仿宋_GB2312" w:eastAsia="仿宋_GB2312" w:cs="Times New Roman"/>
                <w:sz w:val="32"/>
                <w:szCs w:val="32"/>
              </w:rPr>
            </w:pPr>
            <w:r>
              <w:rPr>
                <w:rFonts w:hint="eastAsia" w:ascii="仿宋_GB2312" w:eastAsia="仿宋_GB2312" w:cs="仿宋_GB2312"/>
                <w:sz w:val="32"/>
                <w:szCs w:val="32"/>
              </w:rPr>
              <w:t>兴趣爱好专长</w:t>
            </w:r>
          </w:p>
        </w:tc>
        <w:tc>
          <w:tcPr>
            <w:tcW w:w="8828" w:type="dxa"/>
            <w:gridSpan w:val="12"/>
          </w:tcPr>
          <w:p>
            <w:pPr>
              <w:rPr>
                <w:rFonts w:ascii="仿宋_GB2312"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3" w:hRule="atLeast"/>
          <w:jc w:val="center"/>
        </w:trPr>
        <w:tc>
          <w:tcPr>
            <w:tcW w:w="820" w:type="dxa"/>
            <w:vAlign w:val="center"/>
          </w:tcPr>
          <w:p>
            <w:pPr>
              <w:rPr>
                <w:rFonts w:ascii="仿宋_GB2312" w:eastAsia="仿宋_GB2312" w:cs="Times New Roman"/>
                <w:sz w:val="32"/>
                <w:szCs w:val="32"/>
              </w:rPr>
            </w:pPr>
            <w:r>
              <w:rPr>
                <w:rFonts w:hint="eastAsia" w:ascii="仿宋_GB2312" w:eastAsia="仿宋_GB2312" w:cs="仿宋_GB2312"/>
                <w:sz w:val="32"/>
                <w:szCs w:val="32"/>
              </w:rPr>
              <w:t>受过何种奖励处分</w:t>
            </w:r>
          </w:p>
        </w:tc>
        <w:tc>
          <w:tcPr>
            <w:tcW w:w="8828" w:type="dxa"/>
            <w:gridSpan w:val="12"/>
          </w:tcPr>
          <w:p>
            <w:pPr>
              <w:rPr>
                <w:rFonts w:ascii="仿宋_GB2312"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6" w:hRule="atLeast"/>
          <w:jc w:val="center"/>
        </w:trPr>
        <w:tc>
          <w:tcPr>
            <w:tcW w:w="820" w:type="dxa"/>
            <w:vAlign w:val="center"/>
          </w:tcPr>
          <w:p>
            <w:pPr>
              <w:rPr>
                <w:rFonts w:ascii="仿宋_GB2312" w:eastAsia="仿宋_GB2312" w:cs="Times New Roman"/>
                <w:sz w:val="32"/>
                <w:szCs w:val="32"/>
              </w:rPr>
            </w:pPr>
            <w:r>
              <w:rPr>
                <w:rFonts w:hint="eastAsia" w:ascii="仿宋_GB2312" w:eastAsia="仿宋_GB2312" w:cs="仿宋_GB2312"/>
                <w:sz w:val="32"/>
                <w:szCs w:val="32"/>
              </w:rPr>
              <w:t>备注</w:t>
            </w:r>
          </w:p>
        </w:tc>
        <w:tc>
          <w:tcPr>
            <w:tcW w:w="8828" w:type="dxa"/>
            <w:gridSpan w:val="12"/>
          </w:tcPr>
          <w:p>
            <w:pPr>
              <w:rPr>
                <w:rFonts w:ascii="仿宋_GB2312" w:eastAsia="仿宋_GB2312" w:cs="Times New Roman"/>
                <w:sz w:val="32"/>
                <w:szCs w:val="32"/>
              </w:rPr>
            </w:pPr>
          </w:p>
        </w:tc>
      </w:tr>
    </w:tbl>
    <w:p>
      <w:pPr>
        <w:rPr>
          <w:rFonts w:ascii="仿宋_GB2312" w:eastAsia="仿宋_GB2312" w:cs="仿宋_GB2312"/>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填表日期：</w:t>
      </w:r>
      <w:r>
        <w:rPr>
          <w:rFonts w:ascii="仿宋_GB2312" w:eastAsia="仿宋_GB2312" w:cs="仿宋_GB2312"/>
          <w:sz w:val="32"/>
          <w:szCs w:val="32"/>
        </w:rPr>
        <w:t xml:space="preserve">       </w:t>
      </w:r>
      <w:r>
        <w:rPr>
          <w:rFonts w:hint="eastAsia" w:ascii="仿宋_GB2312" w:eastAsia="仿宋_GB2312" w:cs="仿宋_GB2312"/>
          <w:sz w:val="32"/>
          <w:szCs w:val="32"/>
        </w:rPr>
        <w:t>年</w:t>
      </w:r>
      <w:r>
        <w:rPr>
          <w:rFonts w:ascii="仿宋_GB2312" w:eastAsia="仿宋_GB2312" w:cs="仿宋_GB2312"/>
          <w:sz w:val="32"/>
          <w:szCs w:val="32"/>
        </w:rPr>
        <w:t xml:space="preserve">   </w:t>
      </w:r>
      <w:r>
        <w:rPr>
          <w:rFonts w:hint="eastAsia" w:ascii="仿宋_GB2312" w:eastAsia="仿宋_GB2312" w:cs="仿宋_GB2312"/>
          <w:sz w:val="32"/>
          <w:szCs w:val="32"/>
        </w:rPr>
        <w:t>月</w:t>
      </w:r>
      <w:r>
        <w:rPr>
          <w:rFonts w:ascii="仿宋_GB2312" w:eastAsia="仿宋_GB2312" w:cs="仿宋_GB2312"/>
          <w:sz w:val="32"/>
          <w:szCs w:val="32"/>
        </w:rPr>
        <w:t xml:space="preserve">   </w:t>
      </w:r>
      <w:r>
        <w:rPr>
          <w:rFonts w:hint="eastAsia" w:ascii="仿宋_GB2312" w:eastAsia="仿宋_GB2312" w:cs="仿宋_GB2312"/>
          <w:sz w:val="32"/>
          <w:szCs w:val="32"/>
        </w:rPr>
        <w:t>日</w:t>
      </w:r>
      <w:r>
        <w:rPr>
          <w:rFonts w:ascii="仿宋_GB2312" w:eastAsia="仿宋_GB2312" w:cs="仿宋_GB2312"/>
          <w:sz w:val="32"/>
          <w:szCs w:val="32"/>
        </w:rPr>
        <w:t xml:space="preserve">  </w:t>
      </w:r>
    </w:p>
    <w:p>
      <w:pPr>
        <w:rPr>
          <w:rFonts w:cs="Times New Roman"/>
        </w:rPr>
      </w:pPr>
    </w:p>
    <w:bookmarkEnd w:id="0"/>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666262C"/>
    <w:rsid w:val="00024435"/>
    <w:rsid w:val="00153BD3"/>
    <w:rsid w:val="001865CD"/>
    <w:rsid w:val="00195B2A"/>
    <w:rsid w:val="00244045"/>
    <w:rsid w:val="002B5E8E"/>
    <w:rsid w:val="003052DA"/>
    <w:rsid w:val="003C70BB"/>
    <w:rsid w:val="003E5829"/>
    <w:rsid w:val="003F13F8"/>
    <w:rsid w:val="00482EC3"/>
    <w:rsid w:val="004F39BF"/>
    <w:rsid w:val="00674DDE"/>
    <w:rsid w:val="007558F9"/>
    <w:rsid w:val="008673FC"/>
    <w:rsid w:val="008809C5"/>
    <w:rsid w:val="0089441B"/>
    <w:rsid w:val="008948FD"/>
    <w:rsid w:val="008E77AC"/>
    <w:rsid w:val="009B514E"/>
    <w:rsid w:val="009E34ED"/>
    <w:rsid w:val="00A86286"/>
    <w:rsid w:val="00B348EA"/>
    <w:rsid w:val="00BE2E31"/>
    <w:rsid w:val="00D53E3B"/>
    <w:rsid w:val="00DF4B6F"/>
    <w:rsid w:val="00E21B79"/>
    <w:rsid w:val="00E30ED4"/>
    <w:rsid w:val="00E521F8"/>
    <w:rsid w:val="00ED68E7"/>
    <w:rsid w:val="00F1655C"/>
    <w:rsid w:val="00FB041D"/>
    <w:rsid w:val="01956E57"/>
    <w:rsid w:val="04965C4D"/>
    <w:rsid w:val="06BD279A"/>
    <w:rsid w:val="08277B9E"/>
    <w:rsid w:val="08813822"/>
    <w:rsid w:val="0A373BC1"/>
    <w:rsid w:val="0A9A2A58"/>
    <w:rsid w:val="0AE20945"/>
    <w:rsid w:val="0B155BE6"/>
    <w:rsid w:val="0BDB5081"/>
    <w:rsid w:val="0DF073B1"/>
    <w:rsid w:val="0FF83AFF"/>
    <w:rsid w:val="1017132A"/>
    <w:rsid w:val="112B4FA1"/>
    <w:rsid w:val="1279043C"/>
    <w:rsid w:val="12A41498"/>
    <w:rsid w:val="13EB1E41"/>
    <w:rsid w:val="14EC3527"/>
    <w:rsid w:val="17410884"/>
    <w:rsid w:val="18F4459C"/>
    <w:rsid w:val="1DA43101"/>
    <w:rsid w:val="241B48CF"/>
    <w:rsid w:val="24601656"/>
    <w:rsid w:val="24C7282D"/>
    <w:rsid w:val="25AF4660"/>
    <w:rsid w:val="2666262C"/>
    <w:rsid w:val="2BBE3FE0"/>
    <w:rsid w:val="2DC630FA"/>
    <w:rsid w:val="2F286580"/>
    <w:rsid w:val="31013D98"/>
    <w:rsid w:val="34C70C8D"/>
    <w:rsid w:val="354A7FA4"/>
    <w:rsid w:val="36AB44E4"/>
    <w:rsid w:val="38846B76"/>
    <w:rsid w:val="476F1BD8"/>
    <w:rsid w:val="499E7191"/>
    <w:rsid w:val="513131D9"/>
    <w:rsid w:val="54CF4878"/>
    <w:rsid w:val="5A4E0F35"/>
    <w:rsid w:val="5BA636AA"/>
    <w:rsid w:val="5C91269F"/>
    <w:rsid w:val="5EA07AFF"/>
    <w:rsid w:val="62CD307C"/>
    <w:rsid w:val="66AD0201"/>
    <w:rsid w:val="67860BDE"/>
    <w:rsid w:val="68656E8A"/>
    <w:rsid w:val="6F00636C"/>
    <w:rsid w:val="71ED61DE"/>
    <w:rsid w:val="73161D6B"/>
    <w:rsid w:val="74365E4E"/>
    <w:rsid w:val="75230561"/>
    <w:rsid w:val="752E0F72"/>
    <w:rsid w:val="755C1BEC"/>
    <w:rsid w:val="76B2129D"/>
    <w:rsid w:val="7A05288E"/>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nhideWhenUsed="0" w:uiPriority="99" w:name="header"/>
    <w:lsdException w:unhideWhenUsed="0" w:uiPriority="99"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iPriority w:val="99"/>
    <w:pPr>
      <w:tabs>
        <w:tab w:val="center" w:pos="4153"/>
        <w:tab w:val="right" w:pos="8306"/>
      </w:tabs>
      <w:snapToGrid w:val="0"/>
      <w:jc w:val="left"/>
    </w:pPr>
    <w:rPr>
      <w:sz w:val="18"/>
      <w:szCs w:val="18"/>
    </w:rPr>
  </w:style>
  <w:style w:type="paragraph" w:styleId="3">
    <w:name w:val="header"/>
    <w:basedOn w:val="1"/>
    <w:link w:val="8"/>
    <w:semiHidden/>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spacing w:beforeAutospacing="1" w:afterAutospacing="1"/>
      <w:jc w:val="left"/>
    </w:pPr>
    <w:rPr>
      <w:kern w:val="0"/>
      <w:sz w:val="24"/>
      <w:szCs w:val="24"/>
    </w:rPr>
  </w:style>
  <w:style w:type="table" w:styleId="7">
    <w:name w:val="Table Grid"/>
    <w:basedOn w:val="6"/>
    <w:locked/>
    <w:uiPriority w:val="99"/>
    <w:pPr>
      <w:widowControl w:val="0"/>
      <w:jc w:val="both"/>
    </w:pPr>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Header Char"/>
    <w:basedOn w:val="5"/>
    <w:link w:val="3"/>
    <w:semiHidden/>
    <w:locked/>
    <w:uiPriority w:val="99"/>
    <w:rPr>
      <w:sz w:val="18"/>
      <w:szCs w:val="18"/>
    </w:rPr>
  </w:style>
  <w:style w:type="character" w:customStyle="1" w:styleId="9">
    <w:name w:val="Footer Char"/>
    <w:basedOn w:val="5"/>
    <w:link w:val="2"/>
    <w:semiHidden/>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China</Company>
  <Pages>7</Pages>
  <Words>295</Words>
  <Characters>1688</Characters>
  <Lines>0</Lines>
  <Paragraphs>0</Paragraphs>
  <TotalTime>0</TotalTime>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2018-08-15T03:02:00Z</dcterms:created>
  <dc:creator>Administrator</dc:creator>
  <cp:lastModifiedBy>F</cp:lastModifiedBy>
  <cp:lastPrinted>2018-08-15T03:02:00Z</cp:lastPrinted>
  <dcterms:modified xsi:type="dcterms:W3CDTF">2018-08-16T08:26:40Z</dcterms:modified>
  <dc:title>龙湖街道社区卫生服务中心2017年招聘卫生专业技术人员公告</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